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0755CD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0A44F5" w:rsidRPr="009F6959">
              <w:rPr>
                <w:rFonts w:cs="Times New Roman"/>
                <w:sz w:val="22"/>
                <w:szCs w:val="22"/>
              </w:rPr>
              <w:t>Приборы</w:t>
            </w:r>
          </w:p>
          <w:p w:rsidR="00196BE0" w:rsidRPr="000755C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F968EC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F968EC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 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Pr="00F968EC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26.51.5</w:t>
                  </w:r>
                  <w:r w:rsidRPr="00F968EC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Приборы для контроля прочих физических величин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0755CD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B652C2">
        <w:trPr>
          <w:trHeight w:val="5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Газоанализатор пер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носной (персональный), со встроенным датч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ком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2B7C1A" w:rsidRDefault="002B7C1A" w:rsidP="00347696">
            <w:pPr>
              <w:jc w:val="left"/>
              <w:rPr>
                <w:rFonts w:cs="Times New Roman"/>
                <w:b/>
                <w:sz w:val="18"/>
                <w:szCs w:val="18"/>
              </w:rPr>
            </w:pPr>
            <w:r w:rsidRPr="002B7C1A">
              <w:rPr>
                <w:rFonts w:cs="Times New Roman"/>
                <w:b/>
                <w:sz w:val="18"/>
                <w:szCs w:val="18"/>
              </w:rPr>
              <w:t>Назначение:</w:t>
            </w:r>
          </w:p>
          <w:p w:rsidR="002B7C1A" w:rsidRPr="002B7C1A" w:rsidRDefault="002B7C1A" w:rsidP="002B7C1A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•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определения содержания кислород (обязательно); </w:t>
            </w:r>
          </w:p>
          <w:p w:rsidR="002B7C1A" w:rsidRPr="002B7C1A" w:rsidRDefault="002B7C1A" w:rsidP="002B7C1A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• определения содержания горючих газов (с градуировкой по метану CH4 </w:t>
            </w: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% об.);</w:t>
            </w:r>
          </w:p>
          <w:p w:rsidR="002B7C1A" w:rsidRPr="002B7C1A" w:rsidRDefault="002B7C1A" w:rsidP="002B7C1A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• возможно наличие определения содержания других компонентов (не обязательно); </w:t>
            </w:r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сигнализации о выходе содержания определяемых компонентов за установленные п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роговые значения;</w:t>
            </w:r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• газоанализатор применяется для обеспечения требований безопасности при работах в производственных помещениях, колодцах, подвалах, подземных коммуникациях: тунн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лях канализации, туннелях связи - и на других объектах, где возможно опасное измен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ние состава воздуха рабочей зоны (обязательно наличие Разрешения </w:t>
            </w:r>
            <w:proofErr w:type="spell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Ростехнадзора</w:t>
            </w:r>
            <w:proofErr w:type="spell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на применение). В газоанализаторе предусмотрена возможность погружения датчика в р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бочую зону до спуска в нее персонала, благодаря удалённому соединению блока датчика и блока индикации.</w:t>
            </w:r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Номинальные условия эксплуатации газоанализатора: </w:t>
            </w:r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рабочие климатические условия УХЛ.2* по ГОСТ 15150, при этом устанавливается верхнее значение рабочей относительной влажности воздуха равным 95% при темпер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туре 30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С, нижнее и верхнее значение рабочей температуры от минус 40 до 50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 для каналов всех газов, кроме блоков с ЖКИ, для блоков индикации с ЖКИ нижняя граница рабочих температур устанавливается минус 20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С; </w:t>
            </w:r>
            <w:proofErr w:type="gramEnd"/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атмосферное давление от 84 до 106.7 кПа;</w:t>
            </w:r>
          </w:p>
          <w:p w:rsidR="002B7C1A" w:rsidRPr="002B7C1A" w:rsidRDefault="002B7C1A" w:rsidP="002B7C1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напряженность магнитного поля - не более 40</w:t>
            </w: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/м. </w:t>
            </w:r>
          </w:p>
          <w:p w:rsidR="002B7C1A" w:rsidRDefault="002B7C1A" w:rsidP="002B7C1A">
            <w:pPr>
              <w:jc w:val="left"/>
              <w:rPr>
                <w:rFonts w:cs="Times New Roman"/>
                <w:sz w:val="18"/>
                <w:szCs w:val="18"/>
              </w:rPr>
            </w:pPr>
            <w:r w:rsidRPr="002B7C1A">
              <w:rPr>
                <w:rFonts w:cs="Times New Roman"/>
                <w:sz w:val="18"/>
                <w:szCs w:val="18"/>
              </w:rPr>
              <w:t>По устойчивости к климатическим воздействиям газоанализатор относится к группам С</w:t>
            </w:r>
            <w:proofErr w:type="gramStart"/>
            <w:r w:rsidRPr="002B7C1A">
              <w:rPr>
                <w:rFonts w:cs="Times New Roman"/>
                <w:sz w:val="18"/>
                <w:szCs w:val="18"/>
              </w:rPr>
              <w:t>4</w:t>
            </w:r>
            <w:proofErr w:type="gramEnd"/>
            <w:r w:rsidRPr="002B7C1A">
              <w:rPr>
                <w:rFonts w:cs="Times New Roman"/>
                <w:sz w:val="18"/>
                <w:szCs w:val="18"/>
              </w:rPr>
              <w:t>* и Р1 по ГОСТ 12997-84. По устойчивости к воздействию синусоидальной вибрации газоанализатор относится к группе N1 по ГОСТ 12997-84.</w:t>
            </w:r>
          </w:p>
          <w:p w:rsidR="00D33B96" w:rsidRDefault="00720184" w:rsidP="002B7C1A">
            <w:pPr>
              <w:jc w:val="left"/>
              <w:rPr>
                <w:rFonts w:cs="Times New Roman"/>
                <w:sz w:val="20"/>
                <w:szCs w:val="20"/>
              </w:rPr>
            </w:pPr>
            <w:r w:rsidRPr="00720184">
              <w:rPr>
                <w:rFonts w:cs="Times New Roman"/>
                <w:sz w:val="20"/>
                <w:szCs w:val="20"/>
              </w:rPr>
              <w:t xml:space="preserve">Исполнение газоанализатора: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720184">
              <w:rPr>
                <w:rFonts w:cs="Times New Roman"/>
                <w:sz w:val="20"/>
                <w:szCs w:val="20"/>
              </w:rPr>
              <w:t>В переносном исполнении с выносными датч</w:t>
            </w:r>
            <w:r w:rsidRPr="00720184">
              <w:rPr>
                <w:rFonts w:cs="Times New Roman"/>
                <w:sz w:val="20"/>
                <w:szCs w:val="20"/>
              </w:rPr>
              <w:t>и</w:t>
            </w:r>
            <w:r w:rsidRPr="00720184">
              <w:rPr>
                <w:rFonts w:cs="Times New Roman"/>
                <w:sz w:val="20"/>
                <w:szCs w:val="20"/>
              </w:rPr>
              <w:t>ками. Способ забора пробы в газоанализатор – диффузионный.</w:t>
            </w:r>
          </w:p>
          <w:p w:rsidR="00720184" w:rsidRPr="00B652C2" w:rsidRDefault="00720184" w:rsidP="002B7C1A">
            <w:pPr>
              <w:jc w:val="left"/>
              <w:rPr>
                <w:rFonts w:cs="Times New Roman"/>
                <w:b/>
                <w:bCs/>
                <w:sz w:val="18"/>
                <w:szCs w:val="18"/>
              </w:rPr>
            </w:pPr>
            <w:r w:rsidRPr="00B652C2">
              <w:rPr>
                <w:rFonts w:cs="Times New Roman"/>
                <w:b/>
                <w:sz w:val="18"/>
                <w:szCs w:val="18"/>
              </w:rPr>
              <w:t>Т</w:t>
            </w:r>
            <w:r w:rsidRPr="00B652C2">
              <w:rPr>
                <w:rFonts w:cs="Times New Roman"/>
                <w:b/>
                <w:bCs/>
                <w:sz w:val="18"/>
                <w:szCs w:val="18"/>
              </w:rPr>
              <w:t>ехнические характеристики: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Габаритные размеры блоков газоанализатора не превышают: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датчиков 100 * 80 * 250 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индикации100 * 60 * 60 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питания переносного160 * 90 * 40 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Масса блоков газоанализатора не превышает: 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датчиков 700 грамм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индикации 500 грамм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питания переносного 200 грамм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652C2">
              <w:rPr>
                <w:rFonts w:cs="Times New Roman"/>
                <w:sz w:val="18"/>
                <w:szCs w:val="18"/>
              </w:rPr>
              <w:t>Межповерочный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интервал: 1 год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Перегрузка по концентрации: Газоанализатор в течение 10 мин выдерживает перегрузку по концентрации с восстановлением показаний после снятия перегрузки не более чем через 30 мин.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Время прогрева газоанализатора от момента включения питания до момента установл</w:t>
            </w:r>
            <w:r w:rsidRPr="00B652C2">
              <w:rPr>
                <w:rFonts w:cs="Times New Roman"/>
                <w:sz w:val="18"/>
                <w:szCs w:val="18"/>
              </w:rPr>
              <w:t>е</w:t>
            </w:r>
            <w:r w:rsidRPr="00B652C2">
              <w:rPr>
                <w:rFonts w:cs="Times New Roman"/>
                <w:sz w:val="18"/>
                <w:szCs w:val="18"/>
              </w:rPr>
              <w:lastRenderedPageBreak/>
              <w:t>ния выходного сигнала: - для каналов определения кислорода и горючих газов не более 15 секунд.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Число каналов (датчиков): 12 </w:t>
            </w:r>
            <w:proofErr w:type="spellStart"/>
            <w:proofErr w:type="gram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Диапазон показаний: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кислорода O2: 0 - 36 </w:t>
            </w:r>
            <w:proofErr w:type="gramStart"/>
            <w:r w:rsidR="00D764EC"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="00D764EC"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720184" w:rsidRPr="00B652C2" w:rsidRDefault="00720184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метана CH4: 0 - 1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720184" w:rsidRPr="00B652C2" w:rsidRDefault="00D764EC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Диапазон измерения концентраций:</w:t>
            </w:r>
          </w:p>
          <w:p w:rsidR="00D764EC" w:rsidRPr="00B652C2" w:rsidRDefault="00D764EC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кислорода O2: 0 – 30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D764EC" w:rsidRPr="00B652C2" w:rsidRDefault="00D764EC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метана CH4: 0 - 0,5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D764EC" w:rsidRPr="00B652C2" w:rsidRDefault="00D764EC" w:rsidP="0072018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Относительная погрешность измерений: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15 (до 60 при -25 °С)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горючих газов: 10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Индикация показаний: ЖК-дисплей с подсветкой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индивидуальный газоанализатор со встроенным блоком датчиков: OLED-дисплей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Пороги срабатывания сигнализации по каналам: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 – 30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для горючих газов: 10 % НКПР</w:t>
            </w:r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Длина кабеля между датчиком и блоком индикации: 6(до 30 по заказу)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м</w:t>
            </w:r>
            <w:proofErr w:type="gramEnd"/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Напряжение питания: 9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 xml:space="preserve"> В</w:t>
            </w:r>
            <w:proofErr w:type="gramEnd"/>
          </w:p>
          <w:p w:rsidR="00D764EC" w:rsidRPr="00B652C2" w:rsidRDefault="00D764EC" w:rsidP="00D764EC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Потребляемая мощность: 0,8 Вт</w:t>
            </w:r>
          </w:p>
          <w:p w:rsidR="00D764EC" w:rsidRPr="00B652C2" w:rsidRDefault="00D764EC" w:rsidP="00D764E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652C2">
              <w:rPr>
                <w:rFonts w:ascii="Times New Roman" w:hAnsi="Times New Roman" w:cs="Times New Roman"/>
                <w:sz w:val="18"/>
                <w:szCs w:val="18"/>
              </w:rPr>
              <w:t>Время установления показаний по уровню Т0,9д</w:t>
            </w:r>
            <w:proofErr w:type="gramStart"/>
            <w:r w:rsidRPr="00B652C2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B652C2">
              <w:rPr>
                <w:rFonts w:ascii="Times New Roman" w:hAnsi="Times New Roman" w:cs="Times New Roman"/>
                <w:sz w:val="18"/>
                <w:szCs w:val="18"/>
              </w:rPr>
              <w:t xml:space="preserve">  не более: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15 (до 60 при -25 °С)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горючих газов: 10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Встроенная сигнализация: звуковая и световая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переносной газоанализатор с выносным блоком датчиков: 140×65×25 мм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 управления 140×65×25 мм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 датчиков Ø75×150; Ø50×150 мм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Масса переносного газоанализатора с выносным блоком датчиков не более 1,2 кг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Средний срок службы  - 10 лет, гарантийный срок – 12 месяцев,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межповерочный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инте</w:t>
            </w:r>
            <w:r w:rsidRPr="00B652C2">
              <w:rPr>
                <w:rFonts w:cs="Times New Roman"/>
                <w:sz w:val="18"/>
                <w:szCs w:val="18"/>
              </w:rPr>
              <w:t>р</w:t>
            </w:r>
            <w:r w:rsidRPr="00B652C2">
              <w:rPr>
                <w:rFonts w:cs="Times New Roman"/>
                <w:sz w:val="18"/>
                <w:szCs w:val="18"/>
              </w:rPr>
              <w:t>вал – 12 месяцев.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Комплектация:</w:t>
            </w:r>
          </w:p>
          <w:p w:rsidR="009E55E4" w:rsidRPr="00B652C2" w:rsidRDefault="009E55E4" w:rsidP="009E55E4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Газоанализатор 1 </w:t>
            </w:r>
            <w:proofErr w:type="spellStart"/>
            <w:proofErr w:type="gram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652C2">
              <w:rPr>
                <w:rFonts w:cs="Times New Roman"/>
                <w:sz w:val="18"/>
                <w:szCs w:val="18"/>
              </w:rPr>
              <w:t xml:space="preserve">, Блок питания (зарядное устройство)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Сумка для переноски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Кабель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mini-USB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(для персонального)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 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Диск с ПО (для персонального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) 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Руководство по эксплуатации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  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Методика поверки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 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Паспорт</w:t>
            </w:r>
            <w:r w:rsidR="00D31C2E" w:rsidRPr="00B652C2">
              <w:rPr>
                <w:rFonts w:cs="Times New Roman"/>
                <w:sz w:val="18"/>
                <w:szCs w:val="18"/>
              </w:rPr>
              <w:t xml:space="preserve"> 1 </w:t>
            </w:r>
            <w:proofErr w:type="spellStart"/>
            <w:r w:rsidR="00D31C2E"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</w:p>
          <w:p w:rsidR="00D31C2E" w:rsidRPr="00B652C2" w:rsidRDefault="00D31C2E" w:rsidP="009E55E4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B652C2">
              <w:rPr>
                <w:rFonts w:cs="Times New Roman"/>
                <w:b/>
                <w:sz w:val="18"/>
                <w:szCs w:val="18"/>
              </w:rPr>
              <w:t>Перечень поверочных газовых смесей, применяемые для поверки</w:t>
            </w:r>
            <w:proofErr w:type="gramEnd"/>
          </w:p>
          <w:tbl>
            <w:tblPr>
              <w:tblW w:w="6719" w:type="dxa"/>
              <w:tblLayout w:type="fixed"/>
              <w:tblLook w:val="04A0"/>
            </w:tblPr>
            <w:tblGrid>
              <w:gridCol w:w="1617"/>
              <w:gridCol w:w="1557"/>
              <w:gridCol w:w="1703"/>
              <w:gridCol w:w="1842"/>
            </w:tblGrid>
            <w:tr w:rsidR="00F85D62" w:rsidRPr="00B652C2" w:rsidTr="00F85D62">
              <w:trPr>
                <w:trHeight w:val="300"/>
              </w:trPr>
              <w:tc>
                <w:tcPr>
                  <w:tcW w:w="1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Определяемый компонент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№2, об. %</w:t>
                  </w:r>
                </w:p>
              </w:tc>
              <w:tc>
                <w:tcPr>
                  <w:tcW w:w="1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№4, об. %</w:t>
                  </w:r>
                </w:p>
              </w:tc>
              <w:tc>
                <w:tcPr>
                  <w:tcW w:w="1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№5, об. %</w:t>
                  </w:r>
                </w:p>
              </w:tc>
            </w:tr>
            <w:tr w:rsidR="00F85D62" w:rsidRPr="00B652C2" w:rsidTr="00F85D62">
              <w:trPr>
                <w:trHeight w:val="300"/>
              </w:trPr>
              <w:tc>
                <w:tcPr>
                  <w:tcW w:w="1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Кислород (O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  <w:vertAlign w:val="subscript"/>
                    </w:rPr>
                    <w:t>2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 - азот)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(6,0 ± 1,0)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  <w:tc>
                <w:tcPr>
                  <w:tcW w:w="1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(15,0 ± 2,0)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  <w:tc>
                <w:tcPr>
                  <w:tcW w:w="1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(28,0 ± 2,0)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</w:tr>
            <w:tr w:rsidR="00F85D62" w:rsidRPr="00B652C2" w:rsidTr="00F85D62">
              <w:trPr>
                <w:trHeight w:val="300"/>
              </w:trPr>
              <w:tc>
                <w:tcPr>
                  <w:tcW w:w="1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Метан (CH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  <w:vertAlign w:val="subscript"/>
                    </w:rPr>
                    <w:t>4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 - воздух)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(0,15 ± 0,03)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4446-88</w:t>
                  </w:r>
                </w:p>
              </w:tc>
              <w:tc>
                <w:tcPr>
                  <w:tcW w:w="1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(0,25 ± 0,05)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3904-87</w:t>
                  </w:r>
                </w:p>
              </w:tc>
              <w:tc>
                <w:tcPr>
                  <w:tcW w:w="1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1C2E" w:rsidRPr="00B652C2" w:rsidRDefault="00D31C2E" w:rsidP="007912D7">
                  <w:pPr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(0,45 ± 0,05)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3904-87</w:t>
                  </w:r>
                </w:p>
              </w:tc>
            </w:tr>
          </w:tbl>
          <w:p w:rsidR="00720184" w:rsidRPr="00720184" w:rsidRDefault="00720184" w:rsidP="00720184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9A172B" w:rsidRDefault="009A172B" w:rsidP="009A1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Дальномер лазерный (с поверкой) 0,05-80м, +-1.5мм, память - 20 и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>
              <w:rPr>
                <w:rFonts w:ascii="Arial" w:hAnsi="Arial" w:cs="Arial"/>
                <w:sz w:val="16"/>
                <w:szCs w:val="16"/>
              </w:rPr>
              <w:t>мерений, подсветка дисплея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C97" w:rsidRPr="009338E5" w:rsidRDefault="00944C97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44C97">
              <w:rPr>
                <w:rFonts w:cs="Times New Roman"/>
                <w:color w:val="auto"/>
                <w:sz w:val="20"/>
                <w:szCs w:val="20"/>
              </w:rPr>
              <w:t>1</w:t>
            </w:r>
            <w:r w:rsidRPr="009338E5">
              <w:rPr>
                <w:rFonts w:cs="Times New Roman"/>
                <w:color w:val="auto"/>
                <w:sz w:val="20"/>
                <w:szCs w:val="20"/>
              </w:rPr>
              <w:t>) Пределы измерений: 0,05-80м</w:t>
            </w:r>
          </w:p>
          <w:p w:rsidR="00944C97" w:rsidRPr="009338E5" w:rsidRDefault="00944C97" w:rsidP="008A71A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2) Точность измерений  ±1,5 мм</w:t>
            </w:r>
          </w:p>
          <w:p w:rsidR="00944C97" w:rsidRPr="009338E5" w:rsidRDefault="00944C97" w:rsidP="008A71A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3) Память: 20 измерений</w:t>
            </w:r>
          </w:p>
          <w:p w:rsidR="00944C97" w:rsidRPr="009338E5" w:rsidRDefault="00944C97" w:rsidP="008A71A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4) Подсветка дисплея</w:t>
            </w:r>
          </w:p>
          <w:p w:rsidR="00832DBA" w:rsidRPr="009338E5" w:rsidRDefault="00832DBA" w:rsidP="008A71AA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5) Степень защиты</w:t>
            </w:r>
            <w:r w:rsidR="009338E5"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IP54</w:t>
            </w:r>
          </w:p>
          <w:p w:rsidR="009338E5" w:rsidRPr="009338E5" w:rsidRDefault="009338E5" w:rsidP="008A71AA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6)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Элементы питания </w:t>
            </w:r>
            <w:proofErr w:type="spellStart"/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Li-ion</w:t>
            </w:r>
            <w:proofErr w:type="spellEnd"/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аккумулятор</w:t>
            </w:r>
          </w:p>
          <w:p w:rsidR="009338E5" w:rsidRPr="00832DBA" w:rsidRDefault="009338E5" w:rsidP="008A71A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7) 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Рабочий </w:t>
            </w:r>
            <w:proofErr w:type="spell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диап</w:t>
            </w:r>
            <w:proofErr w:type="gram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зон</w:t>
            </w:r>
            <w:proofErr w:type="spell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температур</w:t>
            </w: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от-10°C до+50°C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137A98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9A172B" w:rsidTr="00C772EA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Пирометр инфракра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ный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1)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Назначение: для неконтактного измерения температуры от –32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до +420 °С с прецизионной оптикой,     лазерным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целеуказателем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и USB интерфейсом</w:t>
            </w:r>
          </w:p>
          <w:p w:rsidR="000755CD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2) Диапазон измерения температуры: -32...+420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 w:rsidR="00222702"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0755CD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3) Разрешение по температуре: 0,2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 w:rsidR="00222702"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0755CD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4) Спектральный диапазон:  8...14 мкм</w:t>
            </w:r>
          </w:p>
          <w:p w:rsidR="000755CD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lastRenderedPageBreak/>
              <w:t>5) Оптическое разрешение, D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S</w:t>
            </w:r>
          </w:p>
          <w:p w:rsid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6) Основная погрешность измерения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 xml:space="preserve">(при окружающей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t°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= 23 ± 5 °C): ±1 % или ± 1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Pr="000755CD">
              <w:rPr>
                <w:rFonts w:cs="Times New Roman"/>
                <w:sz w:val="20"/>
                <w:szCs w:val="20"/>
              </w:rPr>
              <w:t>от 0 до 420 °С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:rsidR="000755CD" w:rsidRPr="000755CD" w:rsidRDefault="000755CD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 xml:space="preserve">7) Разрешение по температуре: </w:t>
            </w:r>
            <w:r w:rsidRPr="000755CD">
              <w:rPr>
                <w:rFonts w:cs="Times New Roman"/>
                <w:sz w:val="20"/>
                <w:szCs w:val="20"/>
                <w:lang w:val="en-US"/>
              </w:rPr>
              <w:t>0,</w:t>
            </w:r>
            <w:r w:rsidRPr="000755CD">
              <w:rPr>
                <w:rFonts w:cs="Times New Roman"/>
                <w:sz w:val="20"/>
                <w:szCs w:val="20"/>
              </w:rPr>
              <w:t>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0017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Устройство гидравл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ческое для сравнител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 xml:space="preserve">ной калибровки (0-100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Мпа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1) Назначение: Прибор предназначен для поверки и калибровки средств измер</w:t>
            </w:r>
            <w:r w:rsidRPr="00001711">
              <w:rPr>
                <w:rFonts w:cs="Times New Roman"/>
                <w:sz w:val="20"/>
                <w:szCs w:val="20"/>
              </w:rPr>
              <w:t>е</w:t>
            </w:r>
            <w:r w:rsidRPr="00001711">
              <w:rPr>
                <w:rFonts w:cs="Times New Roman"/>
                <w:sz w:val="20"/>
                <w:szCs w:val="20"/>
              </w:rPr>
              <w:t>ния избыточного давления: измерительных преобразователей давления, обра</w:t>
            </w:r>
            <w:r w:rsidRPr="00001711">
              <w:rPr>
                <w:rFonts w:cs="Times New Roman"/>
                <w:sz w:val="20"/>
                <w:szCs w:val="20"/>
              </w:rPr>
              <w:t>з</w:t>
            </w:r>
            <w:r w:rsidRPr="00001711">
              <w:rPr>
                <w:rFonts w:cs="Times New Roman"/>
                <w:sz w:val="20"/>
                <w:szCs w:val="20"/>
              </w:rPr>
              <w:t>цовых и технических манометров. Поверка и калибровка средств измерения давления работающих в чистых средах (кислородные, медицинские, пищевые и другие).</w:t>
            </w:r>
          </w:p>
          <w:p w:rsidR="00001711" w:rsidRP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2) Диапазон создания давления: 0…100 мПа</w:t>
            </w:r>
          </w:p>
          <w:p w:rsidR="00001711" w:rsidRP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 xml:space="preserve">3) Поверяемые средства измерения: 2 </w:t>
            </w:r>
            <w:proofErr w:type="spellStart"/>
            <w:proofErr w:type="gramStart"/>
            <w:r w:rsidRPr="00001711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001711" w:rsidRP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4) Масса прибора: 18 кг</w:t>
            </w:r>
          </w:p>
          <w:p w:rsidR="00001711" w:rsidRP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5) Объем стакана для рабочей среды: 130 мл</w:t>
            </w:r>
          </w:p>
          <w:p w:rsidR="00001711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6) Рабочая среда: масло, вода, спирт</w:t>
            </w:r>
          </w:p>
          <w:p w:rsidR="00001711" w:rsidRPr="000D7FDE" w:rsidRDefault="00001711" w:rsidP="008A71AA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7)</w:t>
            </w:r>
            <w:r w:rsidRPr="00001711">
              <w:rPr>
                <w:rFonts w:cs="Times New Roman"/>
                <w:sz w:val="20"/>
                <w:szCs w:val="20"/>
              </w:rPr>
              <w:t xml:space="preserve"> Комплектация: Устройство для создания давления, Комплект фитингов для присоединения поверяемых средств измерения с </w:t>
            </w:r>
            <w:proofErr w:type="spellStart"/>
            <w:r w:rsidRPr="00001711">
              <w:rPr>
                <w:rFonts w:cs="Times New Roman"/>
                <w:sz w:val="20"/>
                <w:szCs w:val="20"/>
              </w:rPr>
              <w:t>резьбами</w:t>
            </w:r>
            <w:proofErr w:type="spellEnd"/>
            <w:r w:rsidRPr="00001711">
              <w:rPr>
                <w:rFonts w:cs="Times New Roman"/>
                <w:sz w:val="20"/>
                <w:szCs w:val="20"/>
              </w:rPr>
              <w:t xml:space="preserve"> М20*1,5 (3 шт.), М12*1,5 (2 шт.), </w:t>
            </w:r>
            <w:r w:rsidRPr="00001711">
              <w:rPr>
                <w:rFonts w:cs="Times New Roman"/>
                <w:sz w:val="20"/>
                <w:szCs w:val="20"/>
                <w:lang w:val="en-US"/>
              </w:rPr>
              <w:t>G</w:t>
            </w:r>
            <w:r w:rsidRPr="00001711">
              <w:rPr>
                <w:rFonts w:cs="Times New Roman"/>
                <w:sz w:val="20"/>
                <w:szCs w:val="20"/>
              </w:rPr>
              <w:t xml:space="preserve">1/2 (2 шт.), </w:t>
            </w:r>
            <w:r w:rsidRPr="00001711">
              <w:rPr>
                <w:rFonts w:cs="Times New Roman"/>
                <w:sz w:val="20"/>
                <w:szCs w:val="20"/>
                <w:lang w:val="en-US"/>
              </w:rPr>
              <w:t>G</w:t>
            </w:r>
            <w:r w:rsidRPr="00001711">
              <w:rPr>
                <w:rFonts w:cs="Times New Roman"/>
                <w:sz w:val="20"/>
                <w:szCs w:val="20"/>
              </w:rPr>
              <w:t xml:space="preserve">1/4 (2 шт.), Комплект уплотнительных </w:t>
            </w:r>
            <w:proofErr w:type="spellStart"/>
            <w:proofErr w:type="gramStart"/>
            <w:r w:rsidRPr="00001711">
              <w:rPr>
                <w:rFonts w:cs="Times New Roman"/>
                <w:sz w:val="20"/>
                <w:szCs w:val="20"/>
              </w:rPr>
              <w:t>резино-металлических</w:t>
            </w:r>
            <w:proofErr w:type="spellEnd"/>
            <w:proofErr w:type="gramEnd"/>
            <w:r w:rsidRPr="00001711">
              <w:rPr>
                <w:rFonts w:cs="Times New Roman"/>
                <w:sz w:val="20"/>
                <w:szCs w:val="20"/>
              </w:rPr>
              <w:t xml:space="preserve"> колец, Комплект ЗИП, Паспорт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243C2F" w:rsidRDefault="009A172B" w:rsidP="00944C97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43C2F">
              <w:rPr>
                <w:rFonts w:ascii="Arial" w:hAnsi="Arial" w:cs="Arial"/>
                <w:color w:val="auto"/>
                <w:sz w:val="16"/>
                <w:szCs w:val="16"/>
              </w:rPr>
              <w:t>Микроомметр перено</w:t>
            </w:r>
            <w:r w:rsidRPr="00243C2F">
              <w:rPr>
                <w:rFonts w:ascii="Arial" w:hAnsi="Arial" w:cs="Arial"/>
                <w:color w:val="auto"/>
                <w:sz w:val="16"/>
                <w:szCs w:val="16"/>
              </w:rPr>
              <w:t>с</w:t>
            </w:r>
            <w:r w:rsidRPr="00243C2F">
              <w:rPr>
                <w:rFonts w:ascii="Arial" w:hAnsi="Arial" w:cs="Arial"/>
                <w:color w:val="auto"/>
                <w:sz w:val="16"/>
                <w:szCs w:val="16"/>
              </w:rPr>
              <w:t>ной малогабаритный, от 1 до 10 000 мкОм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Диапазон измеряемого электрического сопротивления: 0…10000 мкОм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Пределы допускаемой основной относительной погрешности измерения: (0,2+0,01(10000/R-1)) %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Входное сопротивление прибора, не менее: 9 кОм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 xml:space="preserve">Время одного измерения, не более: 2 </w:t>
            </w:r>
            <w:proofErr w:type="gramStart"/>
            <w:r w:rsidRPr="00243C2F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 xml:space="preserve">Время установления рабочего режима, не менее: 5 </w:t>
            </w:r>
            <w:proofErr w:type="gramStart"/>
            <w:r w:rsidRPr="00243C2F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 xml:space="preserve">Интервал времени между измерениями, не менее: 4 </w:t>
            </w:r>
            <w:proofErr w:type="gramStart"/>
            <w:r w:rsidRPr="00243C2F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Цена единицы наименьшего разряда кода при измеряемом электрическом сопротивлении  менее 1000 мкОм: 0,1 мкОм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Цена единицы наименьшего разряда кода при измеряемом электрическом сопротивлении 1000 мкОм и более: 1 мкОм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Время заряда аккумуляторов, не более: 15 ч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Длина длинных измерительных проводов: 12 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Длина коротких измерительных проводов: 3 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Сопротивление токовых измерительных проводов, не более: 0,2 Ом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Габаритные размеры прибора: 145*102*55 мм</w:t>
            </w:r>
          </w:p>
          <w:p w:rsidR="00243C2F" w:rsidRPr="00243C2F" w:rsidRDefault="00243C2F" w:rsidP="00EA6FE8">
            <w:pPr>
              <w:pStyle w:val="ab"/>
              <w:numPr>
                <w:ilvl w:val="0"/>
                <w:numId w:val="1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243C2F">
              <w:rPr>
                <w:rFonts w:cs="Times New Roman"/>
                <w:sz w:val="20"/>
                <w:szCs w:val="20"/>
              </w:rPr>
              <w:t>Масса без измерительных проводов, не более: 0,9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035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Толщиномер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ультр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 xml:space="preserve">звуковой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91F44" w:rsidRPr="00DA5E66" w:rsidRDefault="00B91F44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1)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Описание: 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Ультразвуковой </w:t>
            </w:r>
            <w:proofErr w:type="gramStart"/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морозоустойчивый</w:t>
            </w:r>
            <w:proofErr w:type="gramEnd"/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толщиномер</w:t>
            </w:r>
            <w:proofErr w:type="spellEnd"/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предназначен для измерения толщины изделий из металла, пластика, стенок труб, а так же изд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е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лий с высоким затуханием ультразвука.</w:t>
            </w:r>
            <w:r w:rsidR="00AC3721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В 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</w:rPr>
              <w:t xml:space="preserve">нем 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используется износоустойчивый совмещенный преобразователь в диапазоне толщин от 0.7 до 300 мм и раздел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ь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но-совмещенный преобразователь, позволяющий определять места язвенной коррозии, а также возможность работы в широком диапазоне температур (от -30 до +50°C). </w:t>
            </w:r>
          </w:p>
          <w:p w:rsidR="00DA2D50" w:rsidRPr="00DA5E66" w:rsidRDefault="00DA2D50" w:rsidP="008A71A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1)Диапазоны измеряемых толщин (по стали):</w:t>
            </w:r>
            <w:r w:rsidR="00B91F44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преобразователем D2763 10.0A0D6CL - 0,7 – 30,0 мм</w:t>
            </w:r>
            <w:r w:rsidR="00B91F44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;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преобразователем S3567 2.5A0D10CL - 0,8 – 300,0 мм</w:t>
            </w:r>
            <w:r w:rsidR="00B91F44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.</w:t>
            </w:r>
          </w:p>
          <w:p w:rsidR="00B91F44" w:rsidRPr="00DA5E66" w:rsidRDefault="00DA2D50" w:rsidP="008A71AA">
            <w:pP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2)</w:t>
            </w:r>
            <w:r w:rsidR="0004043F"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="0004043F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Основная погрешность измерений толщины Х, мм, не более: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при толщинах от 0,7 до 3,0 мм ±(0,01Х+0,1)</w:t>
            </w:r>
            <w:r w:rsidR="00B91F44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;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при толщинах от 3,01 до 99,99 мм ±(0,01Х+0,05)</w:t>
            </w:r>
            <w:r w:rsidR="00B91F44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;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при толщинах от 100,0 до 300,0 мм ±(0,01Х+0,1)</w:t>
            </w:r>
          </w:p>
          <w:p w:rsidR="00DA2D50" w:rsidRPr="00DA5E66" w:rsidRDefault="00DA2D50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3)</w:t>
            </w:r>
            <w:r w:rsidR="0004043F"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="0004043F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Дополнительная погрешность при измерениях изделий с шероховатостью поверхности Rz=160, мм, не более</w:t>
            </w:r>
            <w:r w:rsidR="0004043F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± 0,1</w:t>
            </w:r>
          </w:p>
          <w:p w:rsidR="0004043F" w:rsidRPr="00DA5E66" w:rsidRDefault="00DA2D50" w:rsidP="008A71AA">
            <w:pP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4)</w:t>
            </w:r>
            <w:r w:rsidR="0004043F"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="0004043F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Дискретность измерения толщин (изменяемая):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 диапазоне измерений от 0,7 до 99,99 мм 0,1 мм; 0,01 мм;  в диапазоне измерений от 100,0 до 300,0 мм 0,1 мм</w:t>
            </w:r>
          </w:p>
          <w:p w:rsidR="0004043F" w:rsidRPr="00DA5E66" w:rsidRDefault="0004043F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DA2D50" w:rsidRPr="00DA5E66">
              <w:rPr>
                <w:rFonts w:cs="Times New Roman"/>
                <w:color w:val="auto"/>
                <w:sz w:val="20"/>
                <w:szCs w:val="20"/>
              </w:rPr>
              <w:t>5)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Номинальное напряжение питания, В -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3,7</w:t>
            </w:r>
          </w:p>
          <w:p w:rsidR="0004043F" w:rsidRPr="00DA5E66" w:rsidRDefault="0004043F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 </w:t>
            </w:r>
            <w:r w:rsidR="00DA2D50" w:rsidRPr="00DA5E66">
              <w:rPr>
                <w:rFonts w:cs="Times New Roman"/>
                <w:color w:val="auto"/>
                <w:sz w:val="20"/>
                <w:szCs w:val="20"/>
              </w:rPr>
              <w:t>6)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Д</w:t>
            </w:r>
            <w:r w:rsidR="00EE24AD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иапазон настроек скорости </w:t>
            </w:r>
            <w:proofErr w:type="gramStart"/>
            <w:r w:rsidR="00EE24AD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y</w:t>
            </w:r>
            <w:proofErr w:type="gramEnd"/>
            <w:r w:rsidR="00EE24AD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льтpо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звyка: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от 500 до 19999 м/с</w:t>
            </w:r>
          </w:p>
          <w:p w:rsidR="0004043F" w:rsidRPr="00DA5E66" w:rsidRDefault="00DA2D50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7)</w:t>
            </w:r>
            <w:r w:rsidR="0004043F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04043F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</w:rPr>
              <w:t>Тип дисплея контрастный:</w:t>
            </w:r>
            <w:r w:rsidR="0004043F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антибликовый, цветной TFT</w:t>
            </w:r>
          </w:p>
          <w:p w:rsidR="0004043F" w:rsidRPr="00DA5E66" w:rsidRDefault="00DA2D50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8)</w:t>
            </w:r>
            <w:r w:rsidR="0004043F"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="0004043F"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Время непрерывной работы: </w:t>
            </w:r>
            <w:r w:rsidR="0004043F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9 ч</w:t>
            </w:r>
          </w:p>
          <w:p w:rsidR="0004043F" w:rsidRPr="00DA5E66" w:rsidRDefault="0004043F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lastRenderedPageBreak/>
              <w:t>9)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Диапазон рабочих температур: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от -30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°С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до +50°С</w:t>
            </w:r>
          </w:p>
          <w:p w:rsidR="0004043F" w:rsidRPr="00DA5E66" w:rsidRDefault="0004043F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10)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Габаритные размеры </w:t>
            </w:r>
            <w:proofErr w:type="spellStart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элект</w:t>
            </w:r>
            <w:proofErr w:type="gramStart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p</w:t>
            </w:r>
            <w:proofErr w:type="gram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онного</w:t>
            </w:r>
            <w:proofErr w:type="spell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блока: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161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70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24 мм </w:t>
            </w:r>
          </w:p>
          <w:p w:rsidR="00B91F44" w:rsidRPr="00DA5E66" w:rsidRDefault="0004043F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11)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Масса электронного блока: </w:t>
            </w:r>
            <w:r w:rsidR="00B91F44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210 г.</w:t>
            </w:r>
          </w:p>
          <w:p w:rsidR="00A054F6" w:rsidRPr="00DA5E66" w:rsidRDefault="00B91F44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12)</w:t>
            </w:r>
            <w:r w:rsidR="00F41EB2" w:rsidRPr="00DA5E66">
              <w:rPr>
                <w:rFonts w:ascii="Verdana" w:hAnsi="Verdana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="00F41EB2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Комплект поставки:</w:t>
            </w:r>
            <w:r w:rsidR="00AC3721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электронный блок ультразвукового </w:t>
            </w:r>
            <w:proofErr w:type="spellStart"/>
            <w:r w:rsidR="00AC3721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толщиномера</w:t>
            </w:r>
            <w:proofErr w:type="spellEnd"/>
            <w:r w:rsidR="00AC3721"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со встроенным аккумулятором,</w:t>
            </w:r>
            <w:r w:rsidR="00A054F6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A054F6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Кабель LEMO-LEMO одинарный 1,2 м,</w:t>
            </w:r>
          </w:p>
          <w:p w:rsidR="00DA2D50" w:rsidRPr="00DA5E66" w:rsidRDefault="00A054F6" w:rsidP="008A71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преобразователь S3567 2.5A0D10CL, сетевой адаптер 220 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-USB, Кабель USB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A-Micro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B, компакт диск с документацией и ПО, чехол Т12,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гель УЗ -30°C...+100°C, 0,1 кг,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сумка Т12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цифровой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Цифровой 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</w:rPr>
              <w:t>мультиметр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пригодится при диагностике электроприборов и электрических соединений.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С его помощью можно измерить напряж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е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ние, сопротивление и силу тока, провести диод-тест и позвонку эле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к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трической цепи. Прибор имеет 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</w:rPr>
              <w:t>ударопрочную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конструкцию, позв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ляющую работать в жестких условиях эксплуатации. Для легкого сч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и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тывания данных в затемненных помещениях предусмотрена возмо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ж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ность подсветки дисплея.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Постоянное напряжение, В: 0.2, 2, 20, 200, 600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Сопротивление, МОм: 0.0002, 0.002, 0.02, 0.2, 2, 20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Тип отображения: цифровой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Разрядность: 2000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Переменный ток, А: 0.0002, 0.002, 0.02, 0.2, 10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Входное сопротивление, МОм: 10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Режим «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</w:rPr>
              <w:t>прозвонка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</w:rPr>
              <w:t>»: есть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Индикация перегрузки: есть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Подсветка дисплея: есть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Габариты, 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</w:rPr>
              <w:t>: 120х67х45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Постоянный ток, А: 0.0002, 0.002, 0.02, 0.2, 10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Количество измерений в секунду, раз: 2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Переменное напряжение, В: 0.2, 2, 20, 200, 600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Диапазон частот по переменному току, 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Гц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</w:rPr>
              <w:t>: 50-400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Рабочая температура, °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С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</w:rPr>
              <w:t>: от +5 до +40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Возможность фиксации показаний: есть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Индикация разряда батареи: есть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Диод-тест: есть</w:t>
            </w:r>
          </w:p>
          <w:p w:rsidR="003D4B8C" w:rsidRPr="00DA5E66" w:rsidRDefault="00A377D2" w:rsidP="00A377D2">
            <w:pPr>
              <w:pStyle w:val="ab"/>
              <w:numPr>
                <w:ilvl w:val="0"/>
                <w:numId w:val="18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Вес, 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кг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</w:rPr>
              <w:t>: 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860159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357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цифровой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бесконтактным про</w:t>
            </w:r>
            <w:r>
              <w:rPr>
                <w:rFonts w:ascii="Arial" w:hAnsi="Arial" w:cs="Arial"/>
                <w:sz w:val="16"/>
                <w:szCs w:val="16"/>
              </w:rPr>
              <w:t>б</w:t>
            </w:r>
            <w:r>
              <w:rPr>
                <w:rFonts w:ascii="Arial" w:hAnsi="Arial" w:cs="Arial"/>
                <w:sz w:val="16"/>
                <w:szCs w:val="16"/>
              </w:rPr>
              <w:t>ником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01A3" w:rsidRPr="00DA5E66" w:rsidRDefault="005901A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Описание:</w:t>
            </w:r>
          </w:p>
          <w:p w:rsidR="00182473" w:rsidRPr="00DA5E66" w:rsidRDefault="00182473" w:rsidP="005901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Мультиметр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с бесконтактным пробником напряжения 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выполнен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в виде авт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ручки. Выбор диапазонов измерения производится автоматически или вручную. С помощью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мультиметра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можно производить измерения вел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чин постоянного/переменного напряжения и сопротивления</w:t>
            </w:r>
            <w:r w:rsidR="005901A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,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можно проверять полупроводниковые диоды,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прозванивать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электрические цепи и бесконтактным способом определять наличие переменного напряжения. Полученные результ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ты можно зафиксировать с помощью функции DATA HOLD. В приборе прим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нена защита от перегрузки с помощью самовосстанавливающегося предохран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теля.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Параметры измерений:</w:t>
            </w:r>
          </w:p>
          <w:p w:rsidR="00182473" w:rsidRPr="00DA5E66" w:rsidRDefault="005901A3" w:rsidP="005901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- </w:t>
            </w:r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постоянное напряжение: 200 мВ – 600</w:t>
            </w:r>
            <w:proofErr w:type="gramStart"/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  <w:p w:rsidR="00182473" w:rsidRPr="00DA5E66" w:rsidRDefault="005901A3" w:rsidP="005901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- </w:t>
            </w:r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переменное напряжение: 200 мВ – 600</w:t>
            </w:r>
            <w:proofErr w:type="gramStart"/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  <w:p w:rsidR="00182473" w:rsidRPr="00DA5E66" w:rsidRDefault="005901A3" w:rsidP="005901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- постоянный/переменный ток</w:t>
            </w:r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: 20 мА – 200 мА</w:t>
            </w:r>
          </w:p>
          <w:p w:rsidR="00182473" w:rsidRPr="00DA5E66" w:rsidRDefault="005901A3" w:rsidP="005901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- </w:t>
            </w:r>
            <w:r w:rsidR="00182473"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сопротивление: 200 Ом – 20 МОм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Определение переменного напряжения бесконтактным способом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Режим «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прозвонка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», диод-тест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Звуковая и световая индикация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Автоматический и ручной диапазоны измерений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Режим автоматического отключения питания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Удержание максимального значения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Удержание показаний DATA HOLD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Разрядность дисплея: 2000 отсчетов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Батарея: 1.5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ААА, 2 шт.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Вес с батареей: 102 г</w:t>
            </w:r>
          </w:p>
          <w:p w:rsidR="00182473" w:rsidRPr="00DA5E66" w:rsidRDefault="00182473" w:rsidP="001824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lastRenderedPageBreak/>
              <w:t>Габариты: 208х38х29 мм</w:t>
            </w:r>
          </w:p>
          <w:p w:rsidR="009A172B" w:rsidRPr="00DA5E66" w:rsidRDefault="00182473" w:rsidP="00182473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 комплекте: измерительный провод, измерительный зажим, чехол, батарея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A377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Осциллограф цифр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 xml:space="preserve">вой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Эргономичный корпус - глубина 134мм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Широкий цветной LCD экран 7,0 дюймов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Русский язык в меню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Частота дискретизации 500 МГц/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с</w:t>
            </w:r>
            <w:proofErr w:type="gramEnd"/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Эмуляция частоты дискретизации 50 ГГц/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>с</w:t>
            </w:r>
            <w:proofErr w:type="gramEnd"/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Синхронизация внешняя и внутренняя, различные виды и настройки этих режимов.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USB хост, USB 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</w:rPr>
              <w:t>девайс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– подключение накопителей и сопряжение с перс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нальным компьютером.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Использование автоматических измерений - 32 вида измерений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Маркерные измерения - 3 вида маркеров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Визуализация данных и параметров сигнала на экране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Анализ спектра сигнала (оконное преобразование Фурье) и множество пр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чих математических функций</w:t>
            </w:r>
          </w:p>
          <w:p w:rsidR="00A377D2" w:rsidRPr="00DA5E66" w:rsidRDefault="00A377D2" w:rsidP="00A377D2">
            <w:pPr>
              <w:pStyle w:val="ab"/>
              <w:numPr>
                <w:ilvl w:val="0"/>
                <w:numId w:val="19"/>
              </w:num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Настройка цветовой схемы меню</w:t>
            </w:r>
          </w:p>
          <w:p w:rsidR="00A377D2" w:rsidRPr="00DA5E66" w:rsidRDefault="00A377D2" w:rsidP="00930400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Модель отличает большой широкий экран 7 дюймов – это новый форм-фактор, который впервые был предложен для осциллографов в 2007 году и стал на сег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дня наиболее популярным. Экран осциллографа с таким дисплеем позволяет наблюдать осциллограмму с полем 8Х18 клеток. Такое решение позволяет от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бражать гораздо большее количество периодов и гораздо нагляднее отображать сложную форму исследуемого сигнала. </w:t>
            </w:r>
          </w:p>
          <w:p w:rsidR="009A172B" w:rsidRPr="00DA5E66" w:rsidRDefault="00A377D2" w:rsidP="00A377D2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Полоса пропускания аналогового тракта осциллографа - 25МГц, количество каналов 2. Частота дискретизации прибора 500 МГц, позволяет работать с си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г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налом в широком диапазоне частот. Глубина вычислительной памяти - 32кб., обеспечивает достоверное наблюдение сложных форм сигналов. Автоматич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е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ские режимы работы и простое в использовании меню, позволяют новичку н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а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чать работу, практически не осваивая нового прибора.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A172B" w:rsidTr="00D31C2E">
        <w:trPr>
          <w:trHeight w:val="3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Анализатор дымовых газов 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СО, СО2, -20 ... +400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36245" w:rsidRPr="00DA5E66" w:rsidRDefault="00F36245" w:rsidP="00973CE4">
            <w:pPr>
              <w:pStyle w:val="ab"/>
              <w:ind w:left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Измерение температуры окружающей среды (термопара тип K (</w:t>
            </w:r>
            <w:proofErr w:type="spell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NiCr-Ni</w:t>
            </w:r>
            <w:proofErr w:type="spell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)):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ind w:left="629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-20 ... +100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ind w:left="629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±1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ind w:left="629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Разрешение: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0,1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ind w:left="629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Быстродействие: &lt; 50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F36245" w:rsidRPr="00DA5E66" w:rsidRDefault="00F36245" w:rsidP="00973CE4">
            <w:pPr>
              <w:pStyle w:val="ab"/>
              <w:ind w:left="62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Измерение температуры дымовых газов (термопара тип J (</w:t>
            </w:r>
            <w:proofErr w:type="spell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Fe-CuNi</w:t>
            </w:r>
            <w:proofErr w:type="spell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)): 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Диапазон измерений: 0 ... +400</w:t>
            </w:r>
            <w:r w:rsidR="00830C06" w:rsidRPr="00DA5E6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="00830C06"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="00830C06"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±1 (0 ... +100) ±1,5 %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(&gt; 100)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3"/>
              </w:num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Быстродействие: &lt; 50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F36245" w:rsidRPr="00DA5E66" w:rsidRDefault="00F36245" w:rsidP="00973CE4">
            <w:pPr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Измерение О</w:t>
            </w:r>
            <w:proofErr w:type="gram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2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: 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4"/>
              </w:numPr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Диапазон измерений: 0 ... 21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% 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б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4"/>
              </w:numPr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Погрешность: ±0,2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% 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б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4"/>
              </w:numPr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Разрешение: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0,1</w:t>
            </w:r>
            <w:proofErr w:type="gram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 % 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б</w:t>
            </w:r>
          </w:p>
          <w:p w:rsidR="00F36245" w:rsidRPr="00DA5E66" w:rsidRDefault="00F36245" w:rsidP="00EA6FE8">
            <w:pPr>
              <w:pStyle w:val="ab"/>
              <w:numPr>
                <w:ilvl w:val="0"/>
                <w:numId w:val="4"/>
              </w:numPr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Быстродействие: &lt; 30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830C06" w:rsidRPr="00DA5E66" w:rsidRDefault="00830C06" w:rsidP="00973CE4">
            <w:pPr>
              <w:pStyle w:val="ab"/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Измерение тяги:</w:t>
            </w:r>
          </w:p>
          <w:p w:rsidR="00830C06" w:rsidRPr="00DA5E66" w:rsidRDefault="00830C06" w:rsidP="00EA6FE8">
            <w:pPr>
              <w:pStyle w:val="ab"/>
              <w:numPr>
                <w:ilvl w:val="0"/>
                <w:numId w:val="5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-20 ... +20  ±0,03 (-3 ... +3) гПа </w:t>
            </w:r>
          </w:p>
          <w:p w:rsidR="00830C06" w:rsidRPr="00DA5E66" w:rsidRDefault="00830C06" w:rsidP="00EA6FE8">
            <w:pPr>
              <w:pStyle w:val="ab"/>
              <w:numPr>
                <w:ilvl w:val="0"/>
                <w:numId w:val="5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±1,5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(в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ост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.д</w:t>
            </w:r>
            <w:proofErr w:type="gramEnd"/>
            <w:r w:rsidRPr="00DA5E66">
              <w:rPr>
                <w:rFonts w:cs="Times New Roman"/>
                <w:color w:val="auto"/>
                <w:sz w:val="18"/>
                <w:szCs w:val="18"/>
              </w:rPr>
              <w:t>иапазоне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>) %</w:t>
            </w:r>
          </w:p>
          <w:p w:rsidR="00830C06" w:rsidRPr="00DA5E66" w:rsidRDefault="00830C06" w:rsidP="00EA6FE8">
            <w:pPr>
              <w:pStyle w:val="ab"/>
              <w:numPr>
                <w:ilvl w:val="0"/>
                <w:numId w:val="5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Разрешение: 0,1 гПа</w:t>
            </w:r>
          </w:p>
          <w:p w:rsidR="008E050D" w:rsidRPr="00DA5E66" w:rsidRDefault="008E050D" w:rsidP="00973CE4">
            <w:pPr>
              <w:pStyle w:val="ab"/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Определение КПД (</w:t>
            </w:r>
            <w:proofErr w:type="spell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Eta</w:t>
            </w:r>
            <w:proofErr w:type="spell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):</w:t>
            </w:r>
          </w:p>
          <w:p w:rsidR="008E050D" w:rsidRPr="00DA5E66" w:rsidRDefault="008E050D" w:rsidP="00EA6FE8">
            <w:pPr>
              <w:pStyle w:val="ab"/>
              <w:numPr>
                <w:ilvl w:val="0"/>
                <w:numId w:val="7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0 ... 120 </w:t>
            </w:r>
            <w:r w:rsidRPr="00DA5E66">
              <w:rPr>
                <w:rFonts w:cs="Times New Roman"/>
                <w:color w:val="auto"/>
                <w:sz w:val="18"/>
                <w:szCs w:val="18"/>
              </w:rPr>
              <w:t>%</w:t>
            </w:r>
          </w:p>
          <w:p w:rsidR="008E050D" w:rsidRPr="00DA5E66" w:rsidRDefault="008E050D" w:rsidP="00EA6FE8">
            <w:pPr>
              <w:pStyle w:val="ab"/>
              <w:numPr>
                <w:ilvl w:val="0"/>
                <w:numId w:val="7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Разрешение: 0,1 %</w:t>
            </w:r>
          </w:p>
          <w:p w:rsidR="008E050D" w:rsidRPr="00DA5E66" w:rsidRDefault="008E050D" w:rsidP="00973CE4">
            <w:pPr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Определение потери тепла с дымовыми газами: </w:t>
            </w:r>
          </w:p>
          <w:p w:rsidR="008E050D" w:rsidRPr="00DA5E66" w:rsidRDefault="00EA6FE8" w:rsidP="00EA6FE8">
            <w:pPr>
              <w:pStyle w:val="ab"/>
              <w:numPr>
                <w:ilvl w:val="0"/>
                <w:numId w:val="8"/>
              </w:numPr>
              <w:ind w:left="203" w:hanging="109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="00973CE4" w:rsidRPr="00DA5E66">
              <w:rPr>
                <w:rFonts w:cs="Times New Roman"/>
                <w:color w:val="auto"/>
                <w:sz w:val="18"/>
                <w:szCs w:val="18"/>
              </w:rPr>
              <w:t xml:space="preserve">1) </w:t>
            </w:r>
            <w:r w:rsidR="008E050D" w:rsidRPr="00DA5E66">
              <w:rPr>
                <w:rFonts w:cs="Times New Roman"/>
                <w:color w:val="auto"/>
                <w:sz w:val="18"/>
                <w:szCs w:val="18"/>
              </w:rPr>
              <w:t>Диапазон измерений: 0 ... 99,0 %</w:t>
            </w:r>
          </w:p>
          <w:p w:rsidR="008E050D" w:rsidRPr="00DA5E66" w:rsidRDefault="008E050D" w:rsidP="00EA6FE8">
            <w:pPr>
              <w:pStyle w:val="ab"/>
              <w:numPr>
                <w:ilvl w:val="0"/>
                <w:numId w:val="8"/>
              </w:numPr>
              <w:ind w:left="629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Разрешение: 0,1 %</w:t>
            </w:r>
          </w:p>
          <w:p w:rsidR="00830C06" w:rsidRPr="00DA5E66" w:rsidRDefault="00830C06" w:rsidP="00973CE4">
            <w:pPr>
              <w:ind w:left="62"/>
              <w:jc w:val="left"/>
              <w:rPr>
                <w:rStyle w:val="ac"/>
                <w:rFonts w:cs="Times New Roman"/>
                <w:b w:val="0"/>
                <w:color w:val="auto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A5E66">
              <w:rPr>
                <w:rStyle w:val="ac"/>
                <w:rFonts w:cs="Times New Roman"/>
                <w:b w:val="0"/>
                <w:color w:val="auto"/>
                <w:sz w:val="18"/>
                <w:szCs w:val="18"/>
                <w:bdr w:val="none" w:sz="0" w:space="0" w:color="auto" w:frame="1"/>
                <w:shd w:val="clear" w:color="auto" w:fill="FFFFFF"/>
              </w:rPr>
              <w:t>Измерение СО</w:t>
            </w:r>
            <w:proofErr w:type="gramStart"/>
            <w:r w:rsidRPr="00DA5E66">
              <w:rPr>
                <w:rStyle w:val="ac"/>
                <w:rFonts w:cs="Times New Roman"/>
                <w:b w:val="0"/>
                <w:color w:val="auto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  <w:proofErr w:type="gramEnd"/>
            <w:r w:rsidRPr="00DA5E66">
              <w:rPr>
                <w:rStyle w:val="ac"/>
                <w:rFonts w:cs="Times New Roman"/>
                <w:b w:val="0"/>
                <w:color w:val="auto"/>
                <w:sz w:val="18"/>
                <w:szCs w:val="18"/>
                <w:bdr w:val="none" w:sz="0" w:space="0" w:color="auto" w:frame="1"/>
                <w:shd w:val="clear" w:color="auto" w:fill="FFFFFF"/>
              </w:rPr>
              <w:t> (расчет через О2):</w:t>
            </w:r>
          </w:p>
          <w:p w:rsidR="00830C06" w:rsidRPr="00DA5E66" w:rsidRDefault="00973CE4" w:rsidP="00EA6FE8">
            <w:pPr>
              <w:pStyle w:val="ab"/>
              <w:numPr>
                <w:ilvl w:val="0"/>
                <w:numId w:val="6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Диапазон измерений: 0 ... CO2 макс (Диапазон индикации)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6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Погрешность: ±0,2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% 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б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6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Разрешение: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0,1</w:t>
            </w:r>
            <w:proofErr w:type="gram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 % 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б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6"/>
              </w:numPr>
              <w:ind w:left="487" w:hanging="35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 t90: &lt; </w:t>
            </w:r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4</w:t>
            </w: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973CE4" w:rsidRPr="00DA5E66" w:rsidRDefault="00973CE4" w:rsidP="00EA6FE8">
            <w:pPr>
              <w:pStyle w:val="ab"/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Измерение давления</w:t>
            </w:r>
            <w:r w:rsidR="00EA6FE8" w:rsidRPr="00DA5E66">
              <w:rPr>
                <w:rFonts w:cs="Times New Roman"/>
                <w:bCs/>
                <w:color w:val="auto"/>
                <w:sz w:val="18"/>
                <w:szCs w:val="18"/>
              </w:rPr>
              <w:t>: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9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</w:t>
            </w:r>
            <w:r w:rsidRPr="00DA5E66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 xml:space="preserve">-40 ... +40 </w:t>
            </w:r>
            <w:r w:rsidRPr="00DA5E66">
              <w:rPr>
                <w:rFonts w:cs="Times New Roman"/>
                <w:color w:val="auto"/>
                <w:sz w:val="18"/>
                <w:szCs w:val="18"/>
              </w:rPr>
              <w:t>гПа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9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±0,5 гПа 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9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Разрешение: 0,1 гПа</w:t>
            </w:r>
          </w:p>
          <w:p w:rsidR="00830C06" w:rsidRPr="00DA5E66" w:rsidRDefault="00973CE4" w:rsidP="00EA6FE8">
            <w:pPr>
              <w:pStyle w:val="ab"/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lastRenderedPageBreak/>
              <w:t xml:space="preserve">Измерение </w:t>
            </w:r>
            <w:proofErr w:type="gram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 (без Н2-компенсации)</w:t>
            </w:r>
            <w:r w:rsidR="00EA6FE8" w:rsidRPr="00DA5E66">
              <w:rPr>
                <w:rFonts w:cs="Times New Roman"/>
                <w:bCs/>
                <w:color w:val="auto"/>
                <w:sz w:val="18"/>
                <w:szCs w:val="18"/>
              </w:rPr>
              <w:t>:</w:t>
            </w:r>
          </w:p>
          <w:p w:rsidR="00973CE4" w:rsidRPr="00DA5E66" w:rsidRDefault="00973CE4" w:rsidP="00EA6FE8">
            <w:pPr>
              <w:pStyle w:val="ab"/>
              <w:numPr>
                <w:ilvl w:val="0"/>
                <w:numId w:val="10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0 ... 4000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973CE4" w:rsidRPr="00DA5E66" w:rsidRDefault="00973CE4" w:rsidP="00EA6FE8">
            <w:pPr>
              <w:pStyle w:val="ab"/>
              <w:numPr>
                <w:ilvl w:val="0"/>
                <w:numId w:val="10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±20 (0 ... 400) ±5 %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(401 ... 2000) ±10 %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(2001 ... 4000)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973CE4" w:rsidRPr="00DA5E66" w:rsidRDefault="00973CE4" w:rsidP="00EA6FE8">
            <w:pPr>
              <w:pStyle w:val="ab"/>
              <w:numPr>
                <w:ilvl w:val="0"/>
                <w:numId w:val="10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Разрешение: 1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560B0B" w:rsidRPr="00DA5E66" w:rsidRDefault="00560B0B" w:rsidP="00EA6FE8">
            <w:pPr>
              <w:pStyle w:val="ab"/>
              <w:numPr>
                <w:ilvl w:val="0"/>
                <w:numId w:val="10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Быстродействие: 60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560B0B" w:rsidRPr="00DA5E66" w:rsidRDefault="00560B0B" w:rsidP="00EA6FE8">
            <w:pPr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Измерение </w:t>
            </w:r>
            <w:proofErr w:type="gramStart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СО</w:t>
            </w:r>
            <w:proofErr w:type="gramEnd"/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 xml:space="preserve"> в окружающей среде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1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Диапазон измерений: 0 ... 4000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560B0B" w:rsidRPr="00DA5E66" w:rsidRDefault="00560B0B" w:rsidP="00EA6FE8">
            <w:pPr>
              <w:pStyle w:val="ab"/>
              <w:numPr>
                <w:ilvl w:val="0"/>
                <w:numId w:val="11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Погрешность: ±20 (0 ... 400) ±5 %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(401 ... 2000) ±10 % от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изм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. знач. (2001 ... 4000)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560B0B" w:rsidRPr="00DA5E66" w:rsidRDefault="00560B0B" w:rsidP="00EA6FE8">
            <w:pPr>
              <w:pStyle w:val="ab"/>
              <w:numPr>
                <w:ilvl w:val="0"/>
                <w:numId w:val="11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Разрешение: 1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  <w:lang w:val="en-US"/>
              </w:rPr>
              <w:t>ppm</w:t>
            </w:r>
            <w:proofErr w:type="spellEnd"/>
          </w:p>
          <w:p w:rsidR="00560B0B" w:rsidRPr="00DA5E66" w:rsidRDefault="00560B0B" w:rsidP="00EA6FE8">
            <w:pPr>
              <w:pStyle w:val="ab"/>
              <w:numPr>
                <w:ilvl w:val="0"/>
                <w:numId w:val="11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Быстродействие: 60 </w:t>
            </w:r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с</w:t>
            </w:r>
            <w:proofErr w:type="gramEnd"/>
          </w:p>
          <w:p w:rsidR="00560B0B" w:rsidRPr="00DA5E66" w:rsidRDefault="00560B0B" w:rsidP="00EA6FE8">
            <w:pPr>
              <w:pStyle w:val="ab"/>
              <w:ind w:left="62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Общие характеристики: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Тип дисплея: LCD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Дисплей: 2-х строчный дисплей с подсветкой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Источник пита</w:t>
            </w:r>
            <w:r w:rsidR="00EA6FE8" w:rsidRPr="00DA5E66">
              <w:rPr>
                <w:rFonts w:cs="Times New Roman"/>
                <w:color w:val="auto"/>
                <w:sz w:val="18"/>
                <w:szCs w:val="18"/>
              </w:rPr>
              <w:t>ния: перезаряжаемый аккумулятор</w:t>
            </w: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: 1500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мач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>, блок питания 5В/1A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Рабочая температура: -5 ... +45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Температура хранения: -20 ... +50 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  <w:vertAlign w:val="superscript"/>
              </w:rPr>
              <w:t>0</w:t>
            </w:r>
            <w:r w:rsidRPr="00DA5E66">
              <w:rPr>
                <w:rFonts w:cs="Times New Roman"/>
                <w:bCs/>
                <w:color w:val="auto"/>
                <w:sz w:val="18"/>
                <w:szCs w:val="18"/>
              </w:rPr>
              <w:t>С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Размеры: 201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x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83 </w:t>
            </w:r>
            <w:proofErr w:type="spellStart"/>
            <w:r w:rsidRPr="00DA5E66">
              <w:rPr>
                <w:rFonts w:cs="Times New Roman"/>
                <w:color w:val="auto"/>
                <w:sz w:val="18"/>
                <w:szCs w:val="18"/>
              </w:rPr>
              <w:t>x</w:t>
            </w:r>
            <w:proofErr w:type="spellEnd"/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 44 мм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2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Вес: (с зондом) примерно 700 г</w:t>
            </w:r>
          </w:p>
          <w:p w:rsidR="00560B0B" w:rsidRPr="00DA5E66" w:rsidRDefault="00560B0B" w:rsidP="00EA6FE8">
            <w:pPr>
              <w:ind w:left="62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Комплектация: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Газоанализатор: 1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Системный кейс: 1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Блок питания: 1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Заводской протокол калибровки (для O2, CO, гПа и °C)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Трубка зонда длиной 180 мм с фиксирующим конусом и встроенной термопарой до +400 °С: 1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>Силиконовый шланг для измерения давления 1,2 м: 1 шт.</w:t>
            </w:r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Пылевой фильтр: 5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Заглушка: 5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0B0B" w:rsidRPr="00DA5E66" w:rsidRDefault="00560B0B" w:rsidP="00EA6FE8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 xml:space="preserve">ИК-принтер: 1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>шт</w:t>
            </w:r>
            <w:proofErr w:type="spellEnd"/>
            <w:proofErr w:type="gramEnd"/>
          </w:p>
          <w:p w:rsidR="009A172B" w:rsidRPr="00DA5E66" w:rsidRDefault="00560B0B" w:rsidP="00560B0B">
            <w:pPr>
              <w:pStyle w:val="ab"/>
              <w:numPr>
                <w:ilvl w:val="0"/>
                <w:numId w:val="13"/>
              </w:numPr>
              <w:ind w:left="487"/>
              <w:jc w:val="left"/>
              <w:rPr>
                <w:rFonts w:cs="Times New Roman"/>
                <w:bCs/>
                <w:color w:val="auto"/>
                <w:sz w:val="18"/>
                <w:szCs w:val="18"/>
              </w:rPr>
            </w:pPr>
            <w:r w:rsidRPr="00DA5E66">
              <w:rPr>
                <w:rFonts w:cs="Times New Roman"/>
                <w:color w:val="auto"/>
                <w:sz w:val="18"/>
                <w:szCs w:val="18"/>
              </w:rPr>
              <w:t xml:space="preserve">Рулон термобумаги: 2 </w:t>
            </w:r>
            <w:proofErr w:type="spellStart"/>
            <w:proofErr w:type="gramStart"/>
            <w:r w:rsidRPr="00DA5E66">
              <w:rPr>
                <w:rFonts w:cs="Times New Roman"/>
                <w:color w:val="auto"/>
                <w:sz w:val="18"/>
                <w:szCs w:val="18"/>
              </w:rPr>
              <w:t>ш</w:t>
            </w:r>
            <w:r w:rsidR="00B50AC6" w:rsidRPr="00DA5E66">
              <w:rPr>
                <w:rFonts w:cs="Times New Roman"/>
                <w:color w:val="auto"/>
                <w:sz w:val="18"/>
                <w:szCs w:val="18"/>
              </w:rPr>
              <w:t>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н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пряжения (ИНВЕРТОР) 12-220 Вольт 1000 Вт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3A93" w:rsidRPr="00C55D89" w:rsidRDefault="009C3A93" w:rsidP="009C3A93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Cs w:val="0"/>
                <w:sz w:val="20"/>
                <w:szCs w:val="20"/>
              </w:rPr>
            </w:pPr>
            <w:r w:rsidRPr="00C55D89">
              <w:rPr>
                <w:bCs w:val="0"/>
                <w:sz w:val="20"/>
                <w:szCs w:val="20"/>
                <w:bdr w:val="none" w:sz="0" w:space="0" w:color="auto" w:frame="1"/>
              </w:rPr>
              <w:t>Преобразователь тока:</w:t>
            </w:r>
          </w:p>
          <w:p w:rsidR="009C3A93" w:rsidRPr="00C55D89" w:rsidRDefault="009C3A93" w:rsidP="009C3A93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Высококачеств</w:t>
            </w:r>
            <w:r w:rsidR="00EE3301" w:rsidRPr="00C55D8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енный инвертор с чистым синусом,</w:t>
            </w:r>
            <w:r w:rsidRPr="00C55D8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преобразует 12В или 24В в чистое напряжение 230В. Это позволяет подключать к инвертору высокочувс</w:t>
            </w:r>
            <w:r w:rsidRPr="00C55D8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</w:t>
            </w:r>
            <w:r w:rsidRPr="00C55D8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вительную технику. </w:t>
            </w: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Удобное крепление, разъем для подключения выносного пульта управления, функция плавного включения.</w:t>
            </w:r>
          </w:p>
          <w:p w:rsidR="009C3A93" w:rsidRPr="00C55D89" w:rsidRDefault="009C3A93" w:rsidP="009C3A93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Cs w:val="0"/>
                <w:sz w:val="20"/>
                <w:szCs w:val="20"/>
              </w:rPr>
            </w:pPr>
            <w:r w:rsidRPr="00C55D89">
              <w:rPr>
                <w:bCs w:val="0"/>
                <w:sz w:val="20"/>
                <w:szCs w:val="20"/>
                <w:bdr w:val="none" w:sz="0" w:space="0" w:color="auto" w:frame="1"/>
              </w:rPr>
              <w:t>Особенности:</w:t>
            </w:r>
          </w:p>
          <w:p w:rsidR="009C3A93" w:rsidRPr="00C55D89" w:rsidRDefault="009C3A93" w:rsidP="009C3A9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Встроенный микропроцессор.</w:t>
            </w:r>
          </w:p>
          <w:p w:rsidR="009C3A93" w:rsidRPr="00C55D89" w:rsidRDefault="009C3A93" w:rsidP="009C3A9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Чистый синус.</w:t>
            </w:r>
          </w:p>
          <w:p w:rsidR="009C3A93" w:rsidRPr="00C55D89" w:rsidRDefault="009C3A93" w:rsidP="009C3A9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Защита от перегрузки короткого замыкания и перегрева.</w:t>
            </w:r>
          </w:p>
          <w:p w:rsidR="009C3A93" w:rsidRPr="00C55D89" w:rsidRDefault="009C3A93" w:rsidP="009C3A9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Регулируемые защелкивающиеся крепления.</w:t>
            </w:r>
          </w:p>
          <w:p w:rsidR="009C3A93" w:rsidRPr="00C55D89" w:rsidRDefault="009C3A93" w:rsidP="009C3A93">
            <w:pPr>
              <w:pStyle w:val="ad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55D89">
              <w:rPr>
                <w:sz w:val="20"/>
                <w:szCs w:val="20"/>
              </w:rPr>
              <w:t> </w:t>
            </w:r>
            <w:r w:rsidRPr="00C55D89">
              <w:rPr>
                <w:b/>
                <w:bCs/>
                <w:sz w:val="20"/>
                <w:szCs w:val="20"/>
                <w:bdr w:val="none" w:sz="0" w:space="0" w:color="auto" w:frame="1"/>
              </w:rPr>
              <w:t>Технические данные: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Номинальное входное напряжение: 12В.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Выходное напряжение: 230В, 50 Гц.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Тип напряжения: Чистый синус.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Номинальная мощность: 900 Вт.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Пиковая мощность: 1900 Вт.</w:t>
            </w:r>
          </w:p>
          <w:p w:rsidR="009C3A93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Охлаждение: Вентилятор.</w:t>
            </w:r>
          </w:p>
          <w:p w:rsidR="00F36245" w:rsidRPr="00C55D89" w:rsidRDefault="009C3A93" w:rsidP="009C3A9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r w:rsidRPr="00C55D89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Эффективность (КПД): До 90%.</w:t>
            </w:r>
          </w:p>
          <w:tbl>
            <w:tblPr>
              <w:tblW w:w="12000" w:type="dxa"/>
              <w:tblLayout w:type="fixed"/>
              <w:tblCellMar>
                <w:left w:w="0" w:type="dxa"/>
                <w:right w:w="0" w:type="dxa"/>
              </w:tblCellMar>
              <w:tblLook w:val="00BF"/>
            </w:tblPr>
            <w:tblGrid>
              <w:gridCol w:w="12000"/>
            </w:tblGrid>
            <w:tr w:rsidR="00C55D89" w:rsidRPr="00C55D89" w:rsidTr="00C55D89">
              <w:tc>
                <w:tcPr>
                  <w:tcW w:w="12000" w:type="dxa"/>
                  <w:vAlign w:val="center"/>
                </w:tcPr>
                <w:p w:rsidR="00C55D89" w:rsidRPr="00C55D89" w:rsidRDefault="00C55D89" w:rsidP="00C55D89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C55D89">
                    <w:rPr>
                      <w:rFonts w:cs="Times New Roman"/>
                      <w:sz w:val="20"/>
                      <w:szCs w:val="20"/>
                    </w:rPr>
                    <w:t xml:space="preserve">Температура окружающей среды при эксплуатации от –20 °C до </w:t>
                  </w:r>
                  <w:r>
                    <w:rPr>
                      <w:rFonts w:cs="Times New Roman"/>
                      <w:sz w:val="20"/>
                      <w:szCs w:val="20"/>
                    </w:rPr>
                    <w:t>+</w:t>
                  </w:r>
                  <w:r w:rsidRPr="00C55D89">
                    <w:rPr>
                      <w:rFonts w:cs="Times New Roman"/>
                      <w:sz w:val="20"/>
                      <w:szCs w:val="20"/>
                    </w:rPr>
                    <w:t>40 °C</w:t>
                  </w:r>
                </w:p>
              </w:tc>
            </w:tr>
          </w:tbl>
          <w:p w:rsidR="00C55D89" w:rsidRPr="00C55D89" w:rsidRDefault="00C55D89" w:rsidP="00C55D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C55D89" w:rsidRDefault="009A172B" w:rsidP="00944C97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C55D89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8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2F0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DB28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унифицир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 xml:space="preserve">ванного сигнала тока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60D1" w:rsidRPr="00DA5E66" w:rsidRDefault="00F36245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Прибор п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редназначен для задания унифицированных сигналов тока 4..20 мА в пр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о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цессе испытания систем автоматики, а также для контроля величины тока и напр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я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жения. Питание токового контура может осуществляться как от испытываемой си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с</w:t>
            </w:r>
            <w:r w:rsidR="00A713A4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темы, так и от прибора.</w:t>
            </w:r>
            <w:r w:rsidR="0057559E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 Исполнение прибора – переносное, с автономным питанием от батарей. Возможно также питание прибора от сети 220В с помощью внешнего с</w:t>
            </w:r>
            <w:r w:rsidR="0057559E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е</w:t>
            </w:r>
            <w:r w:rsidR="0057559E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тевого адаптера.</w:t>
            </w:r>
          </w:p>
          <w:p w:rsidR="00174128" w:rsidRPr="00DA5E66" w:rsidRDefault="00174128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Диапазон формируемых токов контур</w:t>
            </w:r>
            <w:r w:rsidR="00250D02" w:rsidRPr="00DA5E66">
              <w:rPr>
                <w:color w:val="auto"/>
                <w:sz w:val="18"/>
                <w:szCs w:val="18"/>
              </w:rPr>
              <w:t>а</w:t>
            </w:r>
            <w:r w:rsidR="00A65FBE" w:rsidRPr="00DA5E66">
              <w:rPr>
                <w:color w:val="auto"/>
                <w:sz w:val="18"/>
                <w:szCs w:val="18"/>
              </w:rPr>
              <w:t>:</w:t>
            </w:r>
            <w:r w:rsidR="009304A7" w:rsidRPr="00DA5E66">
              <w:rPr>
                <w:color w:val="auto"/>
                <w:sz w:val="18"/>
                <w:szCs w:val="18"/>
              </w:rPr>
              <w:t xml:space="preserve"> </w:t>
            </w:r>
            <w:r w:rsidR="009304A7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Полный - 0,2…25 мА; Стандартный - 4…20 мА</w:t>
            </w:r>
          </w:p>
          <w:p w:rsidR="009A172B" w:rsidRPr="00DA5E66" w:rsidRDefault="00174128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Диапазон допустимых внешних напряжений питания контура</w:t>
            </w:r>
            <w:r w:rsidR="00A65FBE" w:rsidRPr="00DA5E66">
              <w:rPr>
                <w:color w:val="auto"/>
                <w:sz w:val="18"/>
                <w:szCs w:val="18"/>
              </w:rPr>
              <w:t xml:space="preserve"> 12…30</w:t>
            </w:r>
            <w:proofErr w:type="gramStart"/>
            <w:r w:rsidR="00A65FBE"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Диапазон напряжений питания контура, формируемый прибором  22…24</w:t>
            </w:r>
            <w:proofErr w:type="gramStart"/>
            <w:r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 xml:space="preserve">Допустимый диапазон сопротивления нагрузки контура при питании контура от прибора (для максимального формируемого тока 20 мА)  0…700 </w:t>
            </w:r>
            <w:proofErr w:type="spellStart"/>
            <w:r w:rsidRPr="00DA5E66">
              <w:rPr>
                <w:color w:val="auto"/>
                <w:sz w:val="18"/>
                <w:szCs w:val="18"/>
              </w:rPr>
              <w:t>ом</w:t>
            </w:r>
            <w:proofErr w:type="spell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 xml:space="preserve">Максимальная основная погрешность задания тока контура в стандартном диапазоне </w:t>
            </w:r>
            <w:r w:rsidRPr="00DA5E66">
              <w:rPr>
                <w:color w:val="auto"/>
                <w:sz w:val="18"/>
                <w:szCs w:val="18"/>
              </w:rPr>
              <w:lastRenderedPageBreak/>
              <w:t>задаваемых токов, при любых допустимых напряжениях питания контура и сопр</w:t>
            </w:r>
            <w:r w:rsidRPr="00DA5E66">
              <w:rPr>
                <w:color w:val="auto"/>
                <w:sz w:val="18"/>
                <w:szCs w:val="18"/>
              </w:rPr>
              <w:t>о</w:t>
            </w:r>
            <w:r w:rsidRPr="00DA5E66">
              <w:rPr>
                <w:color w:val="auto"/>
                <w:sz w:val="18"/>
                <w:szCs w:val="18"/>
              </w:rPr>
              <w:t>тивлениях нагрузки, приведенная к верхнему пределу стандартного диапазона токов (20 мА), после калибровки, при нормальных условиях, в режиме плавного или ст</w:t>
            </w:r>
            <w:r w:rsidRPr="00DA5E66">
              <w:rPr>
                <w:color w:val="auto"/>
                <w:sz w:val="18"/>
                <w:szCs w:val="18"/>
              </w:rPr>
              <w:t>у</w:t>
            </w:r>
            <w:r w:rsidRPr="00DA5E66">
              <w:rPr>
                <w:color w:val="auto"/>
                <w:sz w:val="18"/>
                <w:szCs w:val="18"/>
              </w:rPr>
              <w:t>пенчатого задания тока   ± 0.1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Максимальная дополнительная погрешность задания тока контура при изменении температуры окружающей среды, на каждые 10 градусов изменения, в стандартном диапазоне задаваемых токов, приведенная к верхнему пределу стандартного диап</w:t>
            </w:r>
            <w:r w:rsidRPr="00DA5E66">
              <w:rPr>
                <w:color w:val="auto"/>
                <w:sz w:val="18"/>
                <w:szCs w:val="18"/>
              </w:rPr>
              <w:t>а</w:t>
            </w:r>
            <w:r w:rsidRPr="00DA5E66">
              <w:rPr>
                <w:color w:val="auto"/>
                <w:sz w:val="18"/>
                <w:szCs w:val="18"/>
              </w:rPr>
              <w:t>зона токов (20 мА), в режиме плавного или ступенчатого задания ток ± 0.05%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Максимальный коэффициент пульсаций заданного постоянного тока, по отношению к заданному току в стандартном диапазоне ± 0.05 %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Максимальное время стабилизации заданного постоянного тока контура после изм</w:t>
            </w:r>
            <w:r w:rsidRPr="00DA5E66">
              <w:rPr>
                <w:color w:val="auto"/>
                <w:sz w:val="18"/>
                <w:szCs w:val="18"/>
              </w:rPr>
              <w:t>е</w:t>
            </w:r>
            <w:r w:rsidRPr="00DA5E66">
              <w:rPr>
                <w:color w:val="auto"/>
                <w:sz w:val="18"/>
                <w:szCs w:val="18"/>
              </w:rPr>
              <w:t>нения задания  0,5 сек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Основная погрешность измерений напряжения на нагрузке и сопротивления нагру</w:t>
            </w:r>
            <w:r w:rsidRPr="00DA5E66">
              <w:rPr>
                <w:color w:val="auto"/>
                <w:sz w:val="18"/>
                <w:szCs w:val="18"/>
              </w:rPr>
              <w:t>з</w:t>
            </w:r>
            <w:r w:rsidRPr="00DA5E66">
              <w:rPr>
                <w:color w:val="auto"/>
                <w:sz w:val="18"/>
                <w:szCs w:val="18"/>
              </w:rPr>
              <w:t>ки в режиме задания тока - Не нормируется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Максимальная основная погрешность задания тока в режиме функционального ген</w:t>
            </w:r>
            <w:r w:rsidRPr="00DA5E66">
              <w:rPr>
                <w:color w:val="auto"/>
                <w:sz w:val="18"/>
                <w:szCs w:val="18"/>
              </w:rPr>
              <w:t>е</w:t>
            </w:r>
            <w:r w:rsidRPr="00DA5E66">
              <w:rPr>
                <w:color w:val="auto"/>
                <w:sz w:val="18"/>
                <w:szCs w:val="18"/>
              </w:rPr>
              <w:t>ратор ± 1%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color w:val="auto"/>
                <w:sz w:val="18"/>
                <w:szCs w:val="18"/>
              </w:rPr>
              <w:t>Форма токового сигнала в режиме функционального задания: Меандр, пила, тр</w:t>
            </w:r>
            <w:r w:rsidRPr="00DA5E66">
              <w:rPr>
                <w:color w:val="auto"/>
                <w:sz w:val="18"/>
                <w:szCs w:val="18"/>
              </w:rPr>
              <w:t>е</w:t>
            </w:r>
            <w:r w:rsidRPr="00DA5E66">
              <w:rPr>
                <w:color w:val="auto"/>
                <w:sz w:val="18"/>
                <w:szCs w:val="18"/>
              </w:rPr>
              <w:t>угольник, синусоид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Диапазон задания минимального и максимального значения функции </w:t>
            </w:r>
            <w:r w:rsidRPr="00DA5E66">
              <w:rPr>
                <w:color w:val="auto"/>
                <w:sz w:val="18"/>
                <w:szCs w:val="18"/>
              </w:rPr>
              <w:t>0.2…25 мА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Дискретность аппроксимации функций, точек на период 100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устанавливаемых периодов функций</w:t>
            </w:r>
            <w:r w:rsidRPr="00DA5E66">
              <w:rPr>
                <w:color w:val="auto"/>
                <w:sz w:val="18"/>
                <w:szCs w:val="18"/>
              </w:rPr>
              <w:t xml:space="preserve"> 0,1 … 99 </w:t>
            </w:r>
            <w:proofErr w:type="gramStart"/>
            <w:r w:rsidRPr="00DA5E66">
              <w:rPr>
                <w:color w:val="auto"/>
                <w:sz w:val="18"/>
                <w:szCs w:val="18"/>
              </w:rPr>
              <w:t>с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Дискретность задания периода </w:t>
            </w:r>
            <w:r w:rsidRPr="00DA5E66">
              <w:rPr>
                <w:color w:val="auto"/>
                <w:sz w:val="18"/>
                <w:szCs w:val="18"/>
              </w:rPr>
              <w:t xml:space="preserve">0,1 </w:t>
            </w:r>
            <w:proofErr w:type="gramStart"/>
            <w:r w:rsidRPr="00DA5E66">
              <w:rPr>
                <w:color w:val="auto"/>
                <w:sz w:val="18"/>
                <w:szCs w:val="18"/>
              </w:rPr>
              <w:t>с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Дискретность задания постоянного выходного тока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0.01 мА, 0.1 мА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измерения силы тока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0,2…25 мА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Основная погрешность измерения тока, приведенная к верхнему пределу диапазон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± 0,1%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измеряемых напряжений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0,5…30</w:t>
            </w:r>
            <w:proofErr w:type="gramStart"/>
            <w:r w:rsidR="00DB28BC"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Максимальная основная погрешность измерения напряжений, приведенная к вер</w:t>
            </w: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х</w:t>
            </w: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нему пределу диапазон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± 0,5%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Входное сопротивление в режиме измерения напряжении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</w:t>
            </w:r>
            <w:r w:rsidR="00250D02" w:rsidRPr="00DA5E66">
              <w:rPr>
                <w:color w:val="auto"/>
                <w:sz w:val="18"/>
                <w:szCs w:val="18"/>
              </w:rPr>
              <w:t>н</w:t>
            </w:r>
            <w:r w:rsidR="00DB28BC" w:rsidRPr="00DA5E66">
              <w:rPr>
                <w:color w:val="auto"/>
                <w:sz w:val="18"/>
                <w:szCs w:val="18"/>
              </w:rPr>
              <w:t>е менее 50 кОм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напряжений питания от сети переменного тока (через входящий в ко</w:t>
            </w: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м</w:t>
            </w: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плект сетевой адаптер)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~120…240</w:t>
            </w:r>
            <w:proofErr w:type="gramStart"/>
            <w:r w:rsidR="00DB28BC"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  <w:r w:rsidR="00DB28BC" w:rsidRPr="00DA5E66">
              <w:rPr>
                <w:color w:val="auto"/>
                <w:sz w:val="18"/>
                <w:szCs w:val="18"/>
              </w:rPr>
              <w:t>, 50 Г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напряжений питания с гнезда сетевого адаптер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4,9…5,3</w:t>
            </w:r>
            <w:proofErr w:type="gramStart"/>
            <w:r w:rsidR="00DB28BC"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Диапазон напряжений питания от 3-х элементов питания размера АА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3,3…4,8</w:t>
            </w:r>
            <w:proofErr w:type="gramStart"/>
            <w:r w:rsidR="00DB28BC" w:rsidRPr="00DA5E66">
              <w:rPr>
                <w:color w:val="auto"/>
                <w:sz w:val="18"/>
                <w:szCs w:val="18"/>
              </w:rPr>
              <w:t xml:space="preserve"> В</w:t>
            </w:r>
            <w:proofErr w:type="gramEnd"/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Максимальный потребляемый ток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350 мА</w:t>
            </w:r>
          </w:p>
          <w:p w:rsidR="00A65FBE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Допустимый диапазон температур окружающей сред</w:t>
            </w:r>
            <w:r w:rsidR="00DB28BC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ы</w:t>
            </w:r>
          </w:p>
          <w:p w:rsidR="00A65FBE" w:rsidRPr="00DA5E66" w:rsidRDefault="00A65FBE" w:rsidP="00DB28BC">
            <w:pPr>
              <w:pStyle w:val="ab"/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Рабочий </w:t>
            </w:r>
            <w:r w:rsidR="00DB28BC" w:rsidRPr="00DA5E66">
              <w:rPr>
                <w:color w:val="auto"/>
                <w:sz w:val="18"/>
                <w:szCs w:val="18"/>
              </w:rPr>
              <w:t>0…+50 °C</w:t>
            </w:r>
          </w:p>
          <w:p w:rsidR="00A65FBE" w:rsidRPr="00DA5E66" w:rsidRDefault="00A65FBE" w:rsidP="00DB28BC">
            <w:pPr>
              <w:pStyle w:val="ab"/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Хранения</w:t>
            </w:r>
            <w:r w:rsidR="00DB28BC" w:rsidRPr="00DA5E66">
              <w:rPr>
                <w:color w:val="auto"/>
                <w:sz w:val="18"/>
                <w:szCs w:val="18"/>
              </w:rPr>
              <w:t xml:space="preserve"> -40…+85 °C</w:t>
            </w:r>
          </w:p>
          <w:p w:rsidR="00DB28BC" w:rsidRPr="00DA5E66" w:rsidRDefault="00A65FBE" w:rsidP="00EA6FE8">
            <w:pPr>
              <w:pStyle w:val="ab"/>
              <w:numPr>
                <w:ilvl w:val="0"/>
                <w:numId w:val="2"/>
              </w:numPr>
              <w:ind w:left="345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Уровень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пылевлагозащиты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 изделий</w:t>
            </w:r>
            <w:r w:rsidR="00DB28BC" w:rsidRPr="00DA5E66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 xml:space="preserve"> </w:t>
            </w:r>
            <w:r w:rsidR="00DB28BC" w:rsidRPr="00DA5E66">
              <w:rPr>
                <w:color w:val="auto"/>
                <w:sz w:val="18"/>
                <w:szCs w:val="18"/>
              </w:rPr>
              <w:t>IP20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529"/>
            </w:tblGrid>
            <w:tr w:rsidR="00DB28BC" w:rsidRPr="00DA5E66" w:rsidTr="00DB28B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DB28BC" w:rsidRPr="00DA5E66" w:rsidRDefault="00DB28BC" w:rsidP="00DB28B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</w:pPr>
                </w:p>
              </w:tc>
              <w:tc>
                <w:tcPr>
                  <w:tcW w:w="484" w:type="dxa"/>
                  <w:vAlign w:val="center"/>
                  <w:hideMark/>
                </w:tcPr>
                <w:p w:rsidR="00DB28BC" w:rsidRPr="00DA5E66" w:rsidRDefault="00DB28BC" w:rsidP="00DB28B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</w:pPr>
                </w:p>
              </w:tc>
            </w:tr>
          </w:tbl>
          <w:p w:rsidR="00174128" w:rsidRPr="00DA5E66" w:rsidRDefault="00174128" w:rsidP="005755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2F066F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000A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Указатель последов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 xml:space="preserve">тельности чередования фаз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DA5E66" w:rsidRDefault="00EE24AD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1)</w:t>
            </w:r>
            <w:r w:rsidR="00327FAE"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>Диапазон межфазных напряжений: от 150 до 800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В</w:t>
            </w:r>
            <w:proofErr w:type="gramEnd"/>
          </w:p>
          <w:p w:rsidR="00EE24AD" w:rsidRPr="00DA5E66" w:rsidRDefault="00EE24AD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2) Потребляемый ток по каждой фазе: не более 30 мА</w:t>
            </w:r>
          </w:p>
          <w:p w:rsidR="00EE24AD" w:rsidRPr="00DA5E66" w:rsidRDefault="00EE24AD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3) Диапазон рабочих частот: от 40 до 60 Гц</w:t>
            </w:r>
          </w:p>
          <w:p w:rsidR="00EE24AD" w:rsidRPr="00DA5E66" w:rsidRDefault="00EE24AD" w:rsidP="00EE24A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4) Время непрерывной работы в нормальных условиях</w:t>
            </w:r>
            <w:r w:rsidR="00EC14C8" w:rsidRPr="00DA5E66">
              <w:rPr>
                <w:rFonts w:cs="Times New Roman"/>
                <w:color w:val="auto"/>
                <w:sz w:val="20"/>
                <w:szCs w:val="20"/>
              </w:rPr>
              <w:t>: не более 8 ч</w:t>
            </w:r>
          </w:p>
          <w:p w:rsidR="00EC14C8" w:rsidRPr="00DA5E66" w:rsidRDefault="00EC14C8" w:rsidP="00EE24A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5) Номинальное напряжение питания: от измеряемой цепи</w:t>
            </w:r>
          </w:p>
          <w:p w:rsidR="00EC14C8" w:rsidRPr="00DA5E66" w:rsidRDefault="00EC14C8" w:rsidP="00EC14C8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6) Габаритные размеры: 90*32*145 мм</w:t>
            </w:r>
          </w:p>
          <w:p w:rsidR="00EC14C8" w:rsidRPr="00DA5E66" w:rsidRDefault="00EC14C8" w:rsidP="00EC14C8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7) Масса: не более 0,2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A172B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192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Pr="00DA5E66" w:rsidRDefault="009A172B" w:rsidP="008A71A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C423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196BE0" w:rsidRDefault="00196BE0" w:rsidP="00DB430E"/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E66" w:rsidRDefault="00DA5E66" w:rsidP="00196BE0">
      <w:pPr>
        <w:spacing w:after="0"/>
      </w:pPr>
      <w:r>
        <w:separator/>
      </w:r>
    </w:p>
  </w:endnote>
  <w:endnote w:type="continuationSeparator" w:id="0">
    <w:p w:rsidR="00DA5E66" w:rsidRDefault="00DA5E6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66" w:rsidRDefault="00150CFF">
    <w:pPr>
      <w:pStyle w:val="a5"/>
      <w:jc w:val="right"/>
    </w:pPr>
    <w:fldSimple w:instr=" PAGE ">
      <w:r w:rsidR="00DB0312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E66" w:rsidRDefault="00DA5E66" w:rsidP="00196BE0">
      <w:pPr>
        <w:spacing w:after="0"/>
      </w:pPr>
      <w:r>
        <w:separator/>
      </w:r>
    </w:p>
  </w:footnote>
  <w:footnote w:type="continuationSeparator" w:id="0">
    <w:p w:rsidR="00DA5E66" w:rsidRDefault="00DA5E6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66" w:rsidRDefault="00DA5E6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B"/>
    <w:multiLevelType w:val="multilevel"/>
    <w:tmpl w:val="A7A2A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877CB"/>
    <w:multiLevelType w:val="hybridMultilevel"/>
    <w:tmpl w:val="841E0B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1523EB"/>
    <w:multiLevelType w:val="hybridMultilevel"/>
    <w:tmpl w:val="F5E4D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826660"/>
    <w:multiLevelType w:val="multilevel"/>
    <w:tmpl w:val="CF209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7">
    <w:nsid w:val="1DC252B1"/>
    <w:multiLevelType w:val="hybridMultilevel"/>
    <w:tmpl w:val="F14CA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6D0469"/>
    <w:multiLevelType w:val="multilevel"/>
    <w:tmpl w:val="94EA3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09A528D"/>
    <w:multiLevelType w:val="multilevel"/>
    <w:tmpl w:val="66487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4A1F5A"/>
    <w:multiLevelType w:val="hybridMultilevel"/>
    <w:tmpl w:val="53D691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2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4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5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8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9272F5"/>
    <w:multiLevelType w:val="hybridMultilevel"/>
    <w:tmpl w:val="006C71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1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A6E30"/>
    <w:multiLevelType w:val="hybridMultilevel"/>
    <w:tmpl w:val="301898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4">
    <w:nsid w:val="63B0262E"/>
    <w:multiLevelType w:val="multilevel"/>
    <w:tmpl w:val="B61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455DFE"/>
    <w:multiLevelType w:val="hybridMultilevel"/>
    <w:tmpl w:val="817CD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931B28"/>
    <w:multiLevelType w:val="hybridMultilevel"/>
    <w:tmpl w:val="8B9E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8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28"/>
  </w:num>
  <w:num w:numId="5">
    <w:abstractNumId w:val="27"/>
  </w:num>
  <w:num w:numId="6">
    <w:abstractNumId w:val="11"/>
  </w:num>
  <w:num w:numId="7">
    <w:abstractNumId w:val="17"/>
  </w:num>
  <w:num w:numId="8">
    <w:abstractNumId w:val="6"/>
  </w:num>
  <w:num w:numId="9">
    <w:abstractNumId w:val="1"/>
  </w:num>
  <w:num w:numId="10">
    <w:abstractNumId w:val="23"/>
  </w:num>
  <w:num w:numId="11">
    <w:abstractNumId w:val="29"/>
  </w:num>
  <w:num w:numId="12">
    <w:abstractNumId w:val="14"/>
  </w:num>
  <w:num w:numId="13">
    <w:abstractNumId w:val="13"/>
  </w:num>
  <w:num w:numId="14">
    <w:abstractNumId w:val="16"/>
  </w:num>
  <w:num w:numId="1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"/>
  </w:num>
  <w:num w:numId="17">
    <w:abstractNumId w:val="18"/>
  </w:num>
  <w:num w:numId="18">
    <w:abstractNumId w:val="26"/>
  </w:num>
  <w:num w:numId="19">
    <w:abstractNumId w:val="25"/>
  </w:num>
  <w:num w:numId="20">
    <w:abstractNumId w:val="10"/>
  </w:num>
  <w:num w:numId="21">
    <w:abstractNumId w:val="4"/>
  </w:num>
  <w:num w:numId="22">
    <w:abstractNumId w:val="7"/>
  </w:num>
  <w:num w:numId="23">
    <w:abstractNumId w:val="19"/>
  </w:num>
  <w:num w:numId="24">
    <w:abstractNumId w:val="3"/>
  </w:num>
  <w:num w:numId="25">
    <w:abstractNumId w:val="8"/>
  </w:num>
  <w:num w:numId="26">
    <w:abstractNumId w:val="22"/>
  </w:num>
  <w:num w:numId="27">
    <w:abstractNumId w:val="5"/>
  </w:num>
  <w:num w:numId="28">
    <w:abstractNumId w:val="0"/>
  </w:num>
  <w:num w:numId="29">
    <w:abstractNumId w:val="24"/>
  </w:num>
  <w:num w:numId="30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CB"/>
    <w:rsid w:val="00001711"/>
    <w:rsid w:val="000024EC"/>
    <w:rsid w:val="00035825"/>
    <w:rsid w:val="0004043F"/>
    <w:rsid w:val="00056CBA"/>
    <w:rsid w:val="000755CD"/>
    <w:rsid w:val="000A44F5"/>
    <w:rsid w:val="000A6872"/>
    <w:rsid w:val="000D7FDE"/>
    <w:rsid w:val="000F448A"/>
    <w:rsid w:val="0010737E"/>
    <w:rsid w:val="00137A98"/>
    <w:rsid w:val="001406B1"/>
    <w:rsid w:val="00150CFF"/>
    <w:rsid w:val="001629EA"/>
    <w:rsid w:val="00174128"/>
    <w:rsid w:val="0018050F"/>
    <w:rsid w:val="00181AD5"/>
    <w:rsid w:val="00182473"/>
    <w:rsid w:val="0018705E"/>
    <w:rsid w:val="00192B9E"/>
    <w:rsid w:val="00196BE0"/>
    <w:rsid w:val="001A0037"/>
    <w:rsid w:val="001C4A12"/>
    <w:rsid w:val="001D194F"/>
    <w:rsid w:val="00203683"/>
    <w:rsid w:val="00220C61"/>
    <w:rsid w:val="00222702"/>
    <w:rsid w:val="00243C2F"/>
    <w:rsid w:val="00250D02"/>
    <w:rsid w:val="00273119"/>
    <w:rsid w:val="002A29B9"/>
    <w:rsid w:val="002B7C1A"/>
    <w:rsid w:val="002E0618"/>
    <w:rsid w:val="002E3B83"/>
    <w:rsid w:val="002F066F"/>
    <w:rsid w:val="002F5272"/>
    <w:rsid w:val="00327FAE"/>
    <w:rsid w:val="003308BA"/>
    <w:rsid w:val="00335AAF"/>
    <w:rsid w:val="00347696"/>
    <w:rsid w:val="00357C3A"/>
    <w:rsid w:val="003864DD"/>
    <w:rsid w:val="003A5A2D"/>
    <w:rsid w:val="003D4B8C"/>
    <w:rsid w:val="003D6BF2"/>
    <w:rsid w:val="00402D46"/>
    <w:rsid w:val="00437062"/>
    <w:rsid w:val="00483E25"/>
    <w:rsid w:val="004C5B71"/>
    <w:rsid w:val="004C6287"/>
    <w:rsid w:val="004F2BAD"/>
    <w:rsid w:val="00511DC2"/>
    <w:rsid w:val="00517FB3"/>
    <w:rsid w:val="005225DD"/>
    <w:rsid w:val="005249B8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A14F5"/>
    <w:rsid w:val="005D3991"/>
    <w:rsid w:val="0060535B"/>
    <w:rsid w:val="00645F57"/>
    <w:rsid w:val="00667F81"/>
    <w:rsid w:val="006748E1"/>
    <w:rsid w:val="006A3598"/>
    <w:rsid w:val="006B5DC2"/>
    <w:rsid w:val="006F271E"/>
    <w:rsid w:val="00720184"/>
    <w:rsid w:val="0073724A"/>
    <w:rsid w:val="0078171F"/>
    <w:rsid w:val="00783352"/>
    <w:rsid w:val="007912D7"/>
    <w:rsid w:val="00805177"/>
    <w:rsid w:val="00816241"/>
    <w:rsid w:val="00830C06"/>
    <w:rsid w:val="00832DBA"/>
    <w:rsid w:val="00836140"/>
    <w:rsid w:val="00844E7F"/>
    <w:rsid w:val="0085531F"/>
    <w:rsid w:val="00860159"/>
    <w:rsid w:val="008A71AA"/>
    <w:rsid w:val="008C3E39"/>
    <w:rsid w:val="008E050D"/>
    <w:rsid w:val="00902642"/>
    <w:rsid w:val="00925299"/>
    <w:rsid w:val="00930400"/>
    <w:rsid w:val="009304A7"/>
    <w:rsid w:val="009338E5"/>
    <w:rsid w:val="00944C97"/>
    <w:rsid w:val="009523E5"/>
    <w:rsid w:val="00973CE4"/>
    <w:rsid w:val="009A172B"/>
    <w:rsid w:val="009C0EB4"/>
    <w:rsid w:val="009C3A93"/>
    <w:rsid w:val="009E55E4"/>
    <w:rsid w:val="009F6959"/>
    <w:rsid w:val="00A054F6"/>
    <w:rsid w:val="00A309F5"/>
    <w:rsid w:val="00A365FB"/>
    <w:rsid w:val="00A377D2"/>
    <w:rsid w:val="00A54C03"/>
    <w:rsid w:val="00A65FBE"/>
    <w:rsid w:val="00A713A4"/>
    <w:rsid w:val="00A90975"/>
    <w:rsid w:val="00AA7E2B"/>
    <w:rsid w:val="00AB5FAE"/>
    <w:rsid w:val="00AC3721"/>
    <w:rsid w:val="00AD1954"/>
    <w:rsid w:val="00AE790C"/>
    <w:rsid w:val="00AF49F8"/>
    <w:rsid w:val="00B42793"/>
    <w:rsid w:val="00B50AC6"/>
    <w:rsid w:val="00B652C2"/>
    <w:rsid w:val="00B73BC8"/>
    <w:rsid w:val="00B91F44"/>
    <w:rsid w:val="00C4233E"/>
    <w:rsid w:val="00C55D89"/>
    <w:rsid w:val="00C66BB2"/>
    <w:rsid w:val="00C772EA"/>
    <w:rsid w:val="00CD1EEE"/>
    <w:rsid w:val="00D31C2E"/>
    <w:rsid w:val="00D33B96"/>
    <w:rsid w:val="00D54632"/>
    <w:rsid w:val="00D764EC"/>
    <w:rsid w:val="00D8151E"/>
    <w:rsid w:val="00DA2D50"/>
    <w:rsid w:val="00DA5E66"/>
    <w:rsid w:val="00DB0312"/>
    <w:rsid w:val="00DB28BC"/>
    <w:rsid w:val="00DB430E"/>
    <w:rsid w:val="00DC33CF"/>
    <w:rsid w:val="00DF540C"/>
    <w:rsid w:val="00E15702"/>
    <w:rsid w:val="00E17ADD"/>
    <w:rsid w:val="00E30B43"/>
    <w:rsid w:val="00E313C5"/>
    <w:rsid w:val="00E96045"/>
    <w:rsid w:val="00EA6FE8"/>
    <w:rsid w:val="00EC14C8"/>
    <w:rsid w:val="00EE137A"/>
    <w:rsid w:val="00EE24AD"/>
    <w:rsid w:val="00EE3301"/>
    <w:rsid w:val="00F36245"/>
    <w:rsid w:val="00F41EB2"/>
    <w:rsid w:val="00F85D62"/>
    <w:rsid w:val="00F968EC"/>
    <w:rsid w:val="00F97F43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7</Pages>
  <Words>2861</Words>
  <Characters>16309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50</cp:revision>
  <cp:lastPrinted>2018-12-17T08:13:00Z</cp:lastPrinted>
  <dcterms:created xsi:type="dcterms:W3CDTF">2018-12-19T06:17:00Z</dcterms:created>
  <dcterms:modified xsi:type="dcterms:W3CDTF">2019-01-16T13:20:00Z</dcterms:modified>
</cp:coreProperties>
</file>